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84" w:rsidRDefault="0083555A" w:rsidP="00CF5209"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2CEAA9" wp14:editId="6C331A40">
                <wp:simplePos x="0" y="0"/>
                <wp:positionH relativeFrom="column">
                  <wp:posOffset>-564515</wp:posOffset>
                </wp:positionH>
                <wp:positionV relativeFrom="paragraph">
                  <wp:posOffset>4299585</wp:posOffset>
                </wp:positionV>
                <wp:extent cx="7084695" cy="4406265"/>
                <wp:effectExtent l="0" t="0" r="20955" b="1333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4695" cy="4406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44.45pt;margin-top:338.55pt;width:557.85pt;height:346.9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" filled="f" strokecolor="black [3213]" strokeweight="1.5pt"/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C387448" wp14:editId="6CD1B603">
                <wp:simplePos x="0" y="0"/>
                <wp:positionH relativeFrom="column">
                  <wp:posOffset>-584200</wp:posOffset>
                </wp:positionH>
                <wp:positionV relativeFrom="paragraph">
                  <wp:posOffset>9525</wp:posOffset>
                </wp:positionV>
                <wp:extent cx="7084695" cy="4007485"/>
                <wp:effectExtent l="0" t="0" r="2095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4695" cy="40074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6pt;margin-top:.75pt;width:557.85pt;height:315.55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" filled="f" strokecolor="black [3213]" strokeweight="1.5pt"/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407259" wp14:editId="776F917A">
                <wp:simplePos x="0" y="0"/>
                <wp:positionH relativeFrom="column">
                  <wp:posOffset>2363470</wp:posOffset>
                </wp:positionH>
                <wp:positionV relativeFrom="paragraph">
                  <wp:posOffset>19050</wp:posOffset>
                </wp:positionV>
                <wp:extent cx="4136390" cy="408559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6390" cy="408559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326" w:rsidRPr="00F45070" w:rsidRDefault="00F45070" w:rsidP="00F45070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F4507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Descriptions</w:t>
                            </w:r>
                          </w:p>
                          <w:p w:rsidR="00817326" w:rsidRDefault="003148DF" w:rsidP="00F4507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 dispute led by John C. Calhoun that said that states could ignore a federal law if they believed the law violated the Constitution.</w:t>
                            </w:r>
                          </w:p>
                          <w:p w:rsidR="003148DF" w:rsidRDefault="003148DF" w:rsidP="00F4507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Turning point in the American Revolution when France became an ally.</w:t>
                            </w:r>
                          </w:p>
                          <w:p w:rsidR="003148DF" w:rsidRDefault="003148DF" w:rsidP="00F4507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 protest against the Tea Act in which a group of colonists boarded British tea ships and dumped more than 340 chests of tea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into Boston Harbor.</w:t>
                            </w:r>
                          </w:p>
                          <w:p w:rsidR="003148DF" w:rsidRDefault="003148DF" w:rsidP="00F4507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The first national women’s rights convention at which the Declaration of Sentiments was written.</w:t>
                            </w:r>
                          </w:p>
                          <w:p w:rsidR="003148DF" w:rsidRDefault="003148DF" w:rsidP="00F4507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An 800-mile forces march made by the Cherokee from their homeland in Georgia to Indian Territory; resulted in the deaths of almost one-fourth of the Cherokee people.</w:t>
                            </w:r>
                          </w:p>
                          <w:p w:rsidR="003148DF" w:rsidRDefault="003148DF" w:rsidP="00F4507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The first representative government in the colonies.</w:t>
                            </w:r>
                          </w:p>
                          <w:p w:rsidR="003148DF" w:rsidRDefault="003148DF" w:rsidP="00F4507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 Union victory in the Civil War that marked the bloodiest single-day of battle in U.S. military history.</w:t>
                            </w:r>
                          </w:p>
                          <w:p w:rsidR="003148DF" w:rsidRDefault="003148DF" w:rsidP="00F4507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An agreement worked out at the Constitutional Convention establishing that a state’s population would determine representation in the lower house of legislation, while each state would have equal representation in the upper house.</w:t>
                            </w:r>
                          </w:p>
                          <w:p w:rsidR="00FE12C6" w:rsidRDefault="00FE12C6" w:rsidP="00F4507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A task to </w:t>
                            </w:r>
                            <w:r w:rsidRPr="00FE12C6">
                              <w:rPr>
                                <w:rFonts w:ascii="Century Gothic" w:hAnsi="Century Gothic"/>
                                <w:sz w:val="20"/>
                              </w:rPr>
                              <w:t>link the United States from east to west</w:t>
                            </w:r>
                          </w:p>
                          <w:p w:rsidR="00FE12C6" w:rsidRPr="00F45070" w:rsidRDefault="00FE12C6" w:rsidP="00F4507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Dispute over the border of Texas.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86.1pt;margin-top:1.5pt;width:325.7pt;height:32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" filled="f" stroked="f" strokeweight="1.5pt">
                <v:textbox>
                  <w:txbxContent>
                    <w:p w:rsidR="00817326" w:rsidRPr="00F45070" w:rsidRDefault="00F45070" w:rsidP="00F45070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F4507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Descriptions</w:t>
                      </w:r>
                    </w:p>
                    <w:p w:rsidR="00817326" w:rsidRDefault="003148DF" w:rsidP="00F4507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 dispute led by John C. Calhoun that said that states could ignore a federal law if they believed the law violated the Constitution.</w:t>
                      </w:r>
                    </w:p>
                    <w:p w:rsidR="003148DF" w:rsidRDefault="003148DF" w:rsidP="00F4507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Turning point in the American Revolution when France became an ally.</w:t>
                      </w:r>
                    </w:p>
                    <w:p w:rsidR="003148DF" w:rsidRDefault="003148DF" w:rsidP="00F4507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 protest against the Tea Act in which a group of colonists boarded British tea ships and dumped more than 340 chests of tea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sz w:val="20"/>
                        </w:rPr>
                        <w:t xml:space="preserve"> into Boston Harbor.</w:t>
                      </w:r>
                    </w:p>
                    <w:p w:rsidR="003148DF" w:rsidRDefault="003148DF" w:rsidP="00F4507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The first national women’s rights convention at which the Declaration of Sentiments was written.</w:t>
                      </w:r>
                    </w:p>
                    <w:p w:rsidR="003148DF" w:rsidRDefault="003148DF" w:rsidP="00F4507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An 800-mile forces march made by the Cherokee from their homeland in Georgia to Indian Territory; resulted in the deaths of almost one-fourth of the Cherokee people.</w:t>
                      </w:r>
                    </w:p>
                    <w:p w:rsidR="003148DF" w:rsidRDefault="003148DF" w:rsidP="00F4507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The first representative government in the colonies.</w:t>
                      </w:r>
                    </w:p>
                    <w:p w:rsidR="003148DF" w:rsidRDefault="003148DF" w:rsidP="00F4507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 Union victory in the Civil War that marked the bloodiest single-day of battle in U.S. military history.</w:t>
                      </w:r>
                    </w:p>
                    <w:p w:rsidR="003148DF" w:rsidRDefault="003148DF" w:rsidP="00F4507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An agreement worked out at the Constitutional Convention establishing that a state’s population would determine representation in the lower house of legislation, while each state would have equal representation in the upper house.</w:t>
                      </w:r>
                    </w:p>
                    <w:p w:rsidR="00FE12C6" w:rsidRDefault="00FE12C6" w:rsidP="00F4507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A task to </w:t>
                      </w:r>
                      <w:r w:rsidRPr="00FE12C6">
                        <w:rPr>
                          <w:rFonts w:ascii="Century Gothic" w:hAnsi="Century Gothic"/>
                          <w:sz w:val="20"/>
                        </w:rPr>
                        <w:t>link the United States from east to west</w:t>
                      </w:r>
                    </w:p>
                    <w:p w:rsidR="00FE12C6" w:rsidRPr="00F45070" w:rsidRDefault="00FE12C6" w:rsidP="00F4507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Dispute over the border of Texas.</w:t>
                      </w:r>
                    </w:p>
                  </w:txbxContent>
                </v:textbox>
              </v:shape>
            </w:pict>
          </mc:Fallback>
        </mc:AlternateContent>
      </w:r>
      <w:r w:rsidR="00CF5209" w:rsidRPr="00FE12C6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225D54" wp14:editId="7D635DEB">
                <wp:simplePos x="0" y="0"/>
                <wp:positionH relativeFrom="column">
                  <wp:posOffset>2359025</wp:posOffset>
                </wp:positionH>
                <wp:positionV relativeFrom="paragraph">
                  <wp:posOffset>4304665</wp:posOffset>
                </wp:positionV>
                <wp:extent cx="4147185" cy="4483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185" cy="44831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2C6" w:rsidRPr="00F45070" w:rsidRDefault="00FE12C6" w:rsidP="00FE12C6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F4507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Descriptions</w:t>
                            </w:r>
                          </w:p>
                          <w:p w:rsidR="00FE12C6" w:rsidRDefault="00E43E80" w:rsidP="00E43E8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Civil War bought fought for the control of the Mississippi River, Union victory.</w:t>
                            </w:r>
                          </w:p>
                          <w:p w:rsidR="00E43E80" w:rsidRDefault="00E43E80" w:rsidP="00E43E8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 religious movement that became widespread in the American colonies in the 1730s and 1740s.</w:t>
                            </w:r>
                          </w:p>
                          <w:p w:rsidR="00E43E80" w:rsidRDefault="00E43E80" w:rsidP="00E43E8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An agreement worked out at the Constitutional Convention stating that only three-fifths of the sl</w:t>
                            </w:r>
                            <w:r w:rsidR="0083555A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aves </w:t>
                            </w:r>
                            <w:proofErr w:type="gramStart"/>
                            <w:r w:rsidR="0083555A">
                              <w:rPr>
                                <w:rFonts w:ascii="Century Gothic" w:hAnsi="Century Gothic"/>
                                <w:sz w:val="20"/>
                              </w:rPr>
                              <w:t>in a states</w:t>
                            </w:r>
                            <w:proofErr w:type="gramEnd"/>
                            <w:r w:rsidR="0083555A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would count in taxation and </w:t>
                            </w:r>
                            <w:r w:rsidR="0083555A">
                              <w:rPr>
                                <w:rFonts w:ascii="Century Gothic" w:hAnsi="Century Gothic"/>
                                <w:sz w:val="20"/>
                              </w:rPr>
                              <w:t>population.</w:t>
                            </w:r>
                          </w:p>
                          <w:p w:rsidR="00063400" w:rsidRDefault="00A24784" w:rsidP="00E43E8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</w:t>
                            </w:r>
                            <w:r w:rsidRPr="00A24784">
                              <w:rPr>
                                <w:rFonts w:ascii="Century Gothic" w:hAnsi="Century Gothic"/>
                                <w:sz w:val="20"/>
                              </w:rPr>
                              <w:t>ilitary </w:t>
                            </w:r>
                            <w:hyperlink r:id="rId8" w:tooltip="Continental Army Encampment Site" w:history="1">
                              <w:r w:rsidRPr="00A24784">
                                <w:rPr>
                                  <w:rFonts w:ascii="Century Gothic" w:hAnsi="Century Gothic"/>
                                  <w:sz w:val="20"/>
                                </w:rPr>
                                <w:t>encampment</w:t>
                              </w:r>
                            </w:hyperlink>
                            <w:r w:rsidRPr="00A24784">
                              <w:rPr>
                                <w:rFonts w:ascii="Century Gothic" w:hAnsi="Century Gothic"/>
                                <w:sz w:val="20"/>
                              </w:rPr>
                              <w:t> for the Continental Army’s under the command of </w:t>
                            </w:r>
                            <w:hyperlink r:id="rId9" w:tooltip="General officer" w:history="1">
                              <w:r w:rsidRPr="00A24784">
                                <w:rPr>
                                  <w:rFonts w:ascii="Century Gothic" w:hAnsi="Century Gothic"/>
                                  <w:sz w:val="20"/>
                                </w:rPr>
                                <w:t>General</w:t>
                              </w:r>
                            </w:hyperlink>
                            <w:r w:rsidRPr="00A24784">
                              <w:rPr>
                                <w:rFonts w:ascii="Century Gothic" w:hAnsi="Century Gothic"/>
                                <w:sz w:val="20"/>
                              </w:rPr>
                              <w:t> </w:t>
                            </w:r>
                            <w:hyperlink r:id="rId10" w:tooltip="George Washington" w:history="1">
                              <w:r w:rsidRPr="00A24784">
                                <w:rPr>
                                  <w:rFonts w:ascii="Century Gothic" w:hAnsi="Century Gothic"/>
                                  <w:sz w:val="20"/>
                                </w:rPr>
                                <w:t>George Washington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in the winter of 1777.</w:t>
                            </w:r>
                          </w:p>
                          <w:p w:rsidR="00A24784" w:rsidRDefault="00A24784" w:rsidP="00E43E8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 seven year war fought between Britain and France over land west of the Appalachian Mountains.</w:t>
                            </w:r>
                          </w:p>
                          <w:p w:rsidR="007D6A3B" w:rsidRDefault="007D6A3B" w:rsidP="00E43E8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7D6A3B">
                              <w:rPr>
                                <w:rFonts w:ascii="Century Gothic" w:hAnsi="Century Gothic"/>
                                <w:sz w:val="20"/>
                              </w:rPr>
                              <w:t>a series of violent confrontations in the </w:t>
                            </w:r>
                            <w:hyperlink r:id="rId11" w:tooltip="United States" w:history="1">
                              <w:r w:rsidRPr="007D6A3B">
                                <w:rPr>
                                  <w:rFonts w:ascii="Century Gothic" w:hAnsi="Century Gothic"/>
                                  <w:sz w:val="20"/>
                                </w:rPr>
                                <w:t>United States</w:t>
                              </w:r>
                            </w:hyperlink>
                            <w:r w:rsidRPr="007D6A3B">
                              <w:rPr>
                                <w:rFonts w:ascii="Century Gothic" w:hAnsi="Century Gothic"/>
                                <w:sz w:val="20"/>
                              </w:rPr>
                              <w:t> between 1854 and 1861 which emerged from a political and ideological debate over the legality of </w:t>
                            </w:r>
                            <w:hyperlink r:id="rId12" w:tooltip="Slavery in the United States" w:history="1">
                              <w:r w:rsidRPr="007D6A3B">
                                <w:rPr>
                                  <w:rFonts w:ascii="Century Gothic" w:hAnsi="Century Gothic"/>
                                  <w:sz w:val="20"/>
                                </w:rPr>
                                <w:t>slavery</w:t>
                              </w:r>
                            </w:hyperlink>
                            <w:r w:rsidRPr="007D6A3B">
                              <w:rPr>
                                <w:rFonts w:ascii="Century Gothic" w:hAnsi="Century Gothic"/>
                                <w:sz w:val="20"/>
                              </w:rPr>
                              <w:t> in the proposed state of </w:t>
                            </w:r>
                            <w:hyperlink r:id="rId13" w:history="1">
                              <w:r w:rsidRPr="007D6A3B">
                                <w:rPr>
                                  <w:rFonts w:ascii="Century Gothic" w:hAnsi="Century Gothic"/>
                                  <w:sz w:val="20"/>
                                </w:rPr>
                                <w:t>Kansas</w:t>
                              </w:r>
                            </w:hyperlink>
                          </w:p>
                          <w:p w:rsidR="00A24784" w:rsidRDefault="00A24784" w:rsidP="00E43E8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 conflict between the United S</w:t>
                            </w:r>
                            <w:r w:rsidR="007D6A3B">
                              <w:rPr>
                                <w:rFonts w:ascii="Century Gothic" w:hAnsi="Century Gothic"/>
                                <w:sz w:val="20"/>
                              </w:rPr>
                              <w:t>tates and Britain that resulted in the US gaining only a sense of pride.</w:t>
                            </w:r>
                          </w:p>
                          <w:p w:rsidR="00A24784" w:rsidRDefault="00A24784" w:rsidP="00E43E8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 protest of small farmers in Pennsylvania against new taxes on whiskey.</w:t>
                            </w:r>
                          </w:p>
                          <w:p w:rsidR="00A24784" w:rsidRDefault="00A24784" w:rsidP="00E43E8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An uprising of Massachusetts’s farmers, led by Daniel Shays, to protest high taxes, heavy debt and farm foreclosures.</w:t>
                            </w:r>
                          </w:p>
                          <w:p w:rsidR="00A24784" w:rsidRPr="00E43E80" w:rsidRDefault="00A24784" w:rsidP="00E43E8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The last major battle of the Revolutionary War; site of British general Charles Cornwallis’s surrender tot eh Patriots in Virginia.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5.75pt;margin-top:338.95pt;width:326.55pt;height:35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" filled="f" stroked="f" strokeweight="1.5pt">
                <v:textbox>
                  <w:txbxContent>
                    <w:p w:rsidR="00FE12C6" w:rsidRPr="00F45070" w:rsidRDefault="00FE12C6" w:rsidP="00FE12C6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F4507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Descriptions</w:t>
                      </w:r>
                    </w:p>
                    <w:p w:rsidR="00FE12C6" w:rsidRDefault="00E43E80" w:rsidP="00E43E8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Civil War bought fought for the control of the Mississippi River, Union victory.</w:t>
                      </w:r>
                    </w:p>
                    <w:p w:rsidR="00E43E80" w:rsidRDefault="00E43E80" w:rsidP="00E43E8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 religious movement that became widespread in the American colonies in the 1730s and 1740s.</w:t>
                      </w:r>
                    </w:p>
                    <w:p w:rsidR="00E43E80" w:rsidRDefault="00E43E80" w:rsidP="00E43E8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An agreement worked out at the Constitutional Convention stating that only three-fifths of the sl</w:t>
                      </w:r>
                      <w:r w:rsidR="0083555A">
                        <w:rPr>
                          <w:rFonts w:ascii="Century Gothic" w:hAnsi="Century Gothic"/>
                          <w:sz w:val="20"/>
                        </w:rPr>
                        <w:t xml:space="preserve">aves </w:t>
                      </w:r>
                      <w:proofErr w:type="gramStart"/>
                      <w:r w:rsidR="0083555A">
                        <w:rPr>
                          <w:rFonts w:ascii="Century Gothic" w:hAnsi="Century Gothic"/>
                          <w:sz w:val="20"/>
                        </w:rPr>
                        <w:t>in a states</w:t>
                      </w:r>
                      <w:proofErr w:type="gramEnd"/>
                      <w:r w:rsidR="0083555A">
                        <w:rPr>
                          <w:rFonts w:ascii="Century Gothic" w:hAnsi="Century Gothic"/>
                          <w:sz w:val="20"/>
                        </w:rPr>
                        <w:t xml:space="preserve"> would count in taxation and </w:t>
                      </w:r>
                      <w:r w:rsidR="0083555A">
                        <w:rPr>
                          <w:rFonts w:ascii="Century Gothic" w:hAnsi="Century Gothic"/>
                          <w:sz w:val="20"/>
                        </w:rPr>
                        <w:t>population.</w:t>
                      </w:r>
                    </w:p>
                    <w:p w:rsidR="00063400" w:rsidRDefault="00A24784" w:rsidP="00E43E8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M</w:t>
                      </w:r>
                      <w:r w:rsidRPr="00A24784">
                        <w:rPr>
                          <w:rFonts w:ascii="Century Gothic" w:hAnsi="Century Gothic"/>
                          <w:sz w:val="20"/>
                        </w:rPr>
                        <w:t>ilitary </w:t>
                      </w:r>
                      <w:hyperlink r:id="rId14" w:tooltip="Continental Army Encampment Site" w:history="1">
                        <w:r w:rsidRPr="00A24784">
                          <w:rPr>
                            <w:rFonts w:ascii="Century Gothic" w:hAnsi="Century Gothic"/>
                            <w:sz w:val="20"/>
                          </w:rPr>
                          <w:t>encampment</w:t>
                        </w:r>
                      </w:hyperlink>
                      <w:r w:rsidRPr="00A24784">
                        <w:rPr>
                          <w:rFonts w:ascii="Century Gothic" w:hAnsi="Century Gothic"/>
                          <w:sz w:val="20"/>
                        </w:rPr>
                        <w:t> for the Continental Army’s under the command of </w:t>
                      </w:r>
                      <w:hyperlink r:id="rId15" w:tooltip="General officer" w:history="1">
                        <w:r w:rsidRPr="00A24784">
                          <w:rPr>
                            <w:rFonts w:ascii="Century Gothic" w:hAnsi="Century Gothic"/>
                            <w:sz w:val="20"/>
                          </w:rPr>
                          <w:t>General</w:t>
                        </w:r>
                      </w:hyperlink>
                      <w:r w:rsidRPr="00A24784">
                        <w:rPr>
                          <w:rFonts w:ascii="Century Gothic" w:hAnsi="Century Gothic"/>
                          <w:sz w:val="20"/>
                        </w:rPr>
                        <w:t> </w:t>
                      </w:r>
                      <w:hyperlink r:id="rId16" w:tooltip="George Washington" w:history="1">
                        <w:r w:rsidRPr="00A24784">
                          <w:rPr>
                            <w:rFonts w:ascii="Century Gothic" w:hAnsi="Century Gothic"/>
                            <w:sz w:val="20"/>
                          </w:rPr>
                          <w:t>George Washington</w:t>
                        </w:r>
                      </w:hyperlink>
                      <w:r>
                        <w:rPr>
                          <w:rFonts w:ascii="Century Gothic" w:hAnsi="Century Gothic"/>
                          <w:sz w:val="20"/>
                        </w:rPr>
                        <w:t xml:space="preserve"> in the winter of 1777.</w:t>
                      </w:r>
                    </w:p>
                    <w:p w:rsidR="00A24784" w:rsidRDefault="00A24784" w:rsidP="00E43E8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 seven year war fought between Britain and France over land west of the Appalachian Mountains.</w:t>
                      </w:r>
                    </w:p>
                    <w:p w:rsidR="007D6A3B" w:rsidRDefault="007D6A3B" w:rsidP="00E43E8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 w:rsidRPr="007D6A3B">
                        <w:rPr>
                          <w:rFonts w:ascii="Century Gothic" w:hAnsi="Century Gothic"/>
                          <w:sz w:val="20"/>
                        </w:rPr>
                        <w:t>a series of violent confrontations in the </w:t>
                      </w:r>
                      <w:hyperlink r:id="rId17" w:tooltip="United States" w:history="1">
                        <w:r w:rsidRPr="007D6A3B">
                          <w:rPr>
                            <w:rFonts w:ascii="Century Gothic" w:hAnsi="Century Gothic"/>
                            <w:sz w:val="20"/>
                          </w:rPr>
                          <w:t>United States</w:t>
                        </w:r>
                      </w:hyperlink>
                      <w:r w:rsidRPr="007D6A3B">
                        <w:rPr>
                          <w:rFonts w:ascii="Century Gothic" w:hAnsi="Century Gothic"/>
                          <w:sz w:val="20"/>
                        </w:rPr>
                        <w:t> between 1854 and 1861 which emerged from a political and ideological debate over the legality of </w:t>
                      </w:r>
                      <w:hyperlink r:id="rId18" w:tooltip="Slavery in the United States" w:history="1">
                        <w:r w:rsidRPr="007D6A3B">
                          <w:rPr>
                            <w:rFonts w:ascii="Century Gothic" w:hAnsi="Century Gothic"/>
                            <w:sz w:val="20"/>
                          </w:rPr>
                          <w:t>slavery</w:t>
                        </w:r>
                      </w:hyperlink>
                      <w:r w:rsidRPr="007D6A3B">
                        <w:rPr>
                          <w:rFonts w:ascii="Century Gothic" w:hAnsi="Century Gothic"/>
                          <w:sz w:val="20"/>
                        </w:rPr>
                        <w:t> in the proposed state of </w:t>
                      </w:r>
                      <w:hyperlink r:id="rId19" w:history="1">
                        <w:r w:rsidRPr="007D6A3B">
                          <w:rPr>
                            <w:rFonts w:ascii="Century Gothic" w:hAnsi="Century Gothic"/>
                            <w:sz w:val="20"/>
                          </w:rPr>
                          <w:t>Kansas</w:t>
                        </w:r>
                      </w:hyperlink>
                    </w:p>
                    <w:p w:rsidR="00A24784" w:rsidRDefault="00A24784" w:rsidP="00E43E8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 conflict between the United S</w:t>
                      </w:r>
                      <w:r w:rsidR="007D6A3B">
                        <w:rPr>
                          <w:rFonts w:ascii="Century Gothic" w:hAnsi="Century Gothic"/>
                          <w:sz w:val="20"/>
                        </w:rPr>
                        <w:t>tates and Britain that resulted in the US gaining only a sense of pride.</w:t>
                      </w:r>
                    </w:p>
                    <w:p w:rsidR="00A24784" w:rsidRDefault="00A24784" w:rsidP="00E43E8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 protest of small farmers in Pennsylvania against new taxes on whiskey.</w:t>
                      </w:r>
                    </w:p>
                    <w:p w:rsidR="00A24784" w:rsidRDefault="00A24784" w:rsidP="00E43E8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An uprising of Massachusetts’s farmers, led by Daniel Shays, to protest high taxes, heavy debt and farm foreclosures.</w:t>
                      </w:r>
                    </w:p>
                    <w:p w:rsidR="00A24784" w:rsidRPr="00E43E80" w:rsidRDefault="00A24784" w:rsidP="00E43E8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The last major battle of the Revolutionary War; site of British general Charles Cornwallis’s surrender tot eh Patriots in Virginia.</w:t>
                      </w:r>
                    </w:p>
                  </w:txbxContent>
                </v:textbox>
              </v:shape>
            </w:pict>
          </mc:Fallback>
        </mc:AlternateContent>
      </w:r>
      <w:r w:rsidR="00CF5209" w:rsidRPr="00FE12C6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16EAB1" wp14:editId="52367EE9">
                <wp:simplePos x="0" y="0"/>
                <wp:positionH relativeFrom="column">
                  <wp:posOffset>-574675</wp:posOffset>
                </wp:positionH>
                <wp:positionV relativeFrom="paragraph">
                  <wp:posOffset>4298950</wp:posOffset>
                </wp:positionV>
                <wp:extent cx="2706370" cy="4492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70" cy="44926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2C6" w:rsidRPr="00F45070" w:rsidRDefault="00FE12C6" w:rsidP="00FE12C6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F4507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Events</w:t>
                            </w:r>
                          </w:p>
                          <w:p w:rsidR="00FE12C6" w:rsidRPr="00C15F9B" w:rsidRDefault="00FE12C6" w:rsidP="00C15F9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15F9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 Battle of Vicksburg</w:t>
                            </w:r>
                          </w:p>
                          <w:p w:rsidR="00FE12C6" w:rsidRPr="00C15F9B" w:rsidRDefault="00FE12C6" w:rsidP="00C15F9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15F9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 Shay’s Rebellion</w:t>
                            </w:r>
                          </w:p>
                          <w:p w:rsidR="00FE12C6" w:rsidRDefault="00FE12C6" w:rsidP="00C15F9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 French &amp; Indian War</w:t>
                            </w:r>
                          </w:p>
                          <w:p w:rsidR="00FE12C6" w:rsidRDefault="00FE12C6" w:rsidP="00C15F9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 Battle of Yorktown</w:t>
                            </w:r>
                          </w:p>
                          <w:p w:rsidR="00FE12C6" w:rsidRDefault="00FE12C6" w:rsidP="00C15F9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 First Great Awakening</w:t>
                            </w:r>
                          </w:p>
                          <w:p w:rsidR="00FE12C6" w:rsidRDefault="00FE12C6" w:rsidP="00C15F9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 Bleeding Kansas</w:t>
                            </w:r>
                          </w:p>
                          <w:p w:rsidR="00FE12C6" w:rsidRDefault="00FE12C6" w:rsidP="00C15F9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 Whiskey Rebellion</w:t>
                            </w:r>
                          </w:p>
                          <w:p w:rsidR="00FE12C6" w:rsidRDefault="00FE12C6" w:rsidP="00C15F9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E43E8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Valley Forge</w:t>
                            </w:r>
                          </w:p>
                          <w:p w:rsidR="00FE12C6" w:rsidRDefault="00FE12C6" w:rsidP="00C15F9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E43E8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3/5 Compromise</w:t>
                            </w:r>
                          </w:p>
                          <w:p w:rsidR="00FE12C6" w:rsidRPr="00F45070" w:rsidRDefault="00FE12C6" w:rsidP="00C15F9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 </w:t>
                            </w:r>
                            <w:r w:rsidR="00E43E8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War of 1812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45.25pt;margin-top:338.5pt;width:213.1pt;height:35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" filled="f" stroked="f" strokeweight="1.5pt">
                <v:textbox>
                  <w:txbxContent>
                    <w:p w:rsidR="00FE12C6" w:rsidRPr="00F45070" w:rsidRDefault="00FE12C6" w:rsidP="00FE12C6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F4507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Events</w:t>
                      </w:r>
                    </w:p>
                    <w:p w:rsidR="00FE12C6" w:rsidRPr="00C15F9B" w:rsidRDefault="00FE12C6" w:rsidP="00C15F9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15F9B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 Battle of Vicksburg</w:t>
                      </w:r>
                    </w:p>
                    <w:p w:rsidR="00FE12C6" w:rsidRPr="00C15F9B" w:rsidRDefault="00FE12C6" w:rsidP="00C15F9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15F9B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 Shay’s Rebellion</w:t>
                      </w:r>
                    </w:p>
                    <w:p w:rsidR="00FE12C6" w:rsidRDefault="00FE12C6" w:rsidP="00C15F9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 French &amp; Indian War</w:t>
                      </w:r>
                    </w:p>
                    <w:p w:rsidR="00FE12C6" w:rsidRDefault="00FE12C6" w:rsidP="00C15F9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 Battle of Yorktown</w:t>
                      </w:r>
                    </w:p>
                    <w:p w:rsidR="00FE12C6" w:rsidRDefault="00FE12C6" w:rsidP="00C15F9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 First Great Awakening</w:t>
                      </w:r>
                    </w:p>
                    <w:p w:rsidR="00FE12C6" w:rsidRDefault="00FE12C6" w:rsidP="00C15F9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 Bleeding Kansas</w:t>
                      </w:r>
                    </w:p>
                    <w:p w:rsidR="00FE12C6" w:rsidRDefault="00FE12C6" w:rsidP="00C15F9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 Whiskey Rebellion</w:t>
                      </w:r>
                    </w:p>
                    <w:p w:rsidR="00FE12C6" w:rsidRDefault="00FE12C6" w:rsidP="00C15F9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E43E80">
                        <w:rPr>
                          <w:rFonts w:ascii="Century Gothic" w:hAnsi="Century Gothic"/>
                          <w:sz w:val="20"/>
                          <w:szCs w:val="20"/>
                        </w:rPr>
                        <w:t>Valley Forge</w:t>
                      </w:r>
                    </w:p>
                    <w:p w:rsidR="00FE12C6" w:rsidRDefault="00FE12C6" w:rsidP="00C15F9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E43E80">
                        <w:rPr>
                          <w:rFonts w:ascii="Century Gothic" w:hAnsi="Century Gothic"/>
                          <w:sz w:val="20"/>
                          <w:szCs w:val="20"/>
                        </w:rPr>
                        <w:t>3/5 Compromise</w:t>
                      </w:r>
                    </w:p>
                    <w:p w:rsidR="00FE12C6" w:rsidRPr="00F45070" w:rsidRDefault="00FE12C6" w:rsidP="00C15F9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 </w:t>
                      </w:r>
                      <w:r w:rsidR="00E43E80">
                        <w:rPr>
                          <w:rFonts w:ascii="Century Gothic" w:hAnsi="Century Gothic"/>
                          <w:sz w:val="20"/>
                          <w:szCs w:val="20"/>
                        </w:rPr>
                        <w:t>War of 1812</w:t>
                      </w:r>
                    </w:p>
                  </w:txbxContent>
                </v:textbox>
              </v:shape>
            </w:pict>
          </mc:Fallback>
        </mc:AlternateContent>
      </w:r>
      <w:r w:rsidR="00FE12C6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129168" wp14:editId="1E614589">
                <wp:simplePos x="0" y="0"/>
                <wp:positionH relativeFrom="column">
                  <wp:posOffset>-577215</wp:posOffset>
                </wp:positionH>
                <wp:positionV relativeFrom="paragraph">
                  <wp:posOffset>10795</wp:posOffset>
                </wp:positionV>
                <wp:extent cx="2706370" cy="390779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70" cy="390779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326" w:rsidRPr="00F45070" w:rsidRDefault="00F45070" w:rsidP="00F45070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F4507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Events</w:t>
                            </w:r>
                          </w:p>
                          <w:p w:rsidR="00F45070" w:rsidRPr="00C15F9B" w:rsidRDefault="00F45070" w:rsidP="00C15F9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15F9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 Virginia House of Burgesses</w:t>
                            </w:r>
                          </w:p>
                          <w:p w:rsidR="00F45070" w:rsidRPr="00C15F9B" w:rsidRDefault="00F45070" w:rsidP="00C15F9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15F9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 Battle of Saratoga</w:t>
                            </w:r>
                          </w:p>
                          <w:p w:rsidR="00F45070" w:rsidRDefault="00F45070" w:rsidP="00C15F9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 Boston Tea Party</w:t>
                            </w:r>
                          </w:p>
                          <w:p w:rsidR="00F45070" w:rsidRDefault="00F45070" w:rsidP="00C15F9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 Great Compromise</w:t>
                            </w:r>
                          </w:p>
                          <w:p w:rsidR="00F45070" w:rsidRDefault="00F45070" w:rsidP="00C15F9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 Trail of Tears</w:t>
                            </w:r>
                          </w:p>
                          <w:p w:rsidR="00F45070" w:rsidRDefault="00F45070" w:rsidP="00C15F9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 U.S.- Mexican War</w:t>
                            </w:r>
                          </w:p>
                          <w:p w:rsidR="00F45070" w:rsidRDefault="00F45070" w:rsidP="00C15F9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 Battle of Antietam</w:t>
                            </w:r>
                          </w:p>
                          <w:p w:rsidR="00F45070" w:rsidRDefault="00F45070" w:rsidP="00C15F9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 Nullification Crisis</w:t>
                            </w:r>
                          </w:p>
                          <w:p w:rsidR="00F45070" w:rsidRDefault="00F45070" w:rsidP="00C15F9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 Transcontinental Railroad</w:t>
                            </w:r>
                          </w:p>
                          <w:p w:rsidR="00F45070" w:rsidRPr="00F45070" w:rsidRDefault="00F45070" w:rsidP="00C15F9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 </w:t>
                            </w:r>
                            <w:r w:rsidR="003148D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Seneca Falls Convention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45.45pt;margin-top:.85pt;width:213.1pt;height:30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" filled="f" stroked="f" strokeweight="1.5pt">
                <v:textbox>
                  <w:txbxContent>
                    <w:p w:rsidR="00817326" w:rsidRPr="00F45070" w:rsidRDefault="00F45070" w:rsidP="00F45070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F4507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Events</w:t>
                      </w:r>
                    </w:p>
                    <w:p w:rsidR="00F45070" w:rsidRPr="00C15F9B" w:rsidRDefault="00F45070" w:rsidP="00C15F9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15F9B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 Virginia House of Burgesses</w:t>
                      </w:r>
                    </w:p>
                    <w:p w:rsidR="00F45070" w:rsidRPr="00C15F9B" w:rsidRDefault="00F45070" w:rsidP="00C15F9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15F9B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 Battle of Saratoga</w:t>
                      </w:r>
                    </w:p>
                    <w:p w:rsidR="00F45070" w:rsidRDefault="00F45070" w:rsidP="00C15F9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 Boston Tea Party</w:t>
                      </w:r>
                    </w:p>
                    <w:p w:rsidR="00F45070" w:rsidRDefault="00F45070" w:rsidP="00C15F9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 Great Compromise</w:t>
                      </w:r>
                    </w:p>
                    <w:p w:rsidR="00F45070" w:rsidRDefault="00F45070" w:rsidP="00C15F9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 Trail of Tears</w:t>
                      </w:r>
                    </w:p>
                    <w:p w:rsidR="00F45070" w:rsidRDefault="00F45070" w:rsidP="00C15F9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 U.S.- Mexican War</w:t>
                      </w:r>
                    </w:p>
                    <w:p w:rsidR="00F45070" w:rsidRDefault="00F45070" w:rsidP="00C15F9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 Battle of Antietam</w:t>
                      </w:r>
                    </w:p>
                    <w:p w:rsidR="00F45070" w:rsidRDefault="00F45070" w:rsidP="00C15F9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 Nullification Crisis</w:t>
                      </w:r>
                    </w:p>
                    <w:p w:rsidR="00F45070" w:rsidRDefault="00F45070" w:rsidP="00C15F9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 Transcontinental Railroad</w:t>
                      </w:r>
                    </w:p>
                    <w:p w:rsidR="00F45070" w:rsidRPr="00F45070" w:rsidRDefault="00F45070" w:rsidP="00C15F9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 </w:t>
                      </w:r>
                      <w:r w:rsidR="003148DF">
                        <w:rPr>
                          <w:rFonts w:ascii="Century Gothic" w:hAnsi="Century Gothic"/>
                          <w:sz w:val="20"/>
                          <w:szCs w:val="20"/>
                        </w:rPr>
                        <w:t>Seneca Falls Convention</w:t>
                      </w:r>
                    </w:p>
                  </w:txbxContent>
                </v:textbox>
              </v:shape>
            </w:pict>
          </mc:Fallback>
        </mc:AlternateContent>
      </w:r>
      <w:r w:rsidR="007E6FDF" w:rsidRPr="00817326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5EA849" wp14:editId="316AB9C9">
                <wp:simplePos x="0" y="0"/>
                <wp:positionH relativeFrom="column">
                  <wp:posOffset>3454146</wp:posOffset>
                </wp:positionH>
                <wp:positionV relativeFrom="paragraph">
                  <wp:posOffset>-786130</wp:posOffset>
                </wp:positionV>
                <wp:extent cx="3133852" cy="317500"/>
                <wp:effectExtent l="0" t="0" r="0" b="63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852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FDF" w:rsidRPr="007E6FDF" w:rsidRDefault="007E6FDF" w:rsidP="007E6FDF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7E6FD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HISTORICAL </w:t>
                            </w:r>
                            <w:r w:rsidR="00F45070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EVENTS</w:t>
                            </w:r>
                            <w:r w:rsidRPr="007E6FD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REVIEW</w:t>
                            </w:r>
                            <w:r w:rsidR="00EE3B7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#</w:t>
                            </w:r>
                            <w:r w:rsidR="00F45070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30" type="#_x0000_t202" style="position:absolute;margin-left:272pt;margin-top:-61.9pt;width:246.75pt;height: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" filled="f" stroked="f" strokeweight=".5pt">
                <v:textbox>
                  <w:txbxContent>
                    <w:p w:rsidR="007E6FDF" w:rsidRPr="007E6FDF" w:rsidRDefault="007E6FDF" w:rsidP="007E6FDF">
                      <w:pPr>
                        <w:jc w:val="right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7E6FDF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HISTORICAL </w:t>
                      </w:r>
                      <w:r w:rsidR="00F45070">
                        <w:rPr>
                          <w:rFonts w:ascii="Century Gothic" w:hAnsi="Century Gothic"/>
                          <w:b/>
                          <w:sz w:val="32"/>
                        </w:rPr>
                        <w:t>EVENTS</w:t>
                      </w:r>
                      <w:r w:rsidRPr="007E6FDF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REVIEW</w:t>
                      </w:r>
                      <w:r w:rsidR="00EE3B7F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#</w:t>
                      </w:r>
                      <w:r w:rsidR="00F45070">
                        <w:rPr>
                          <w:rFonts w:ascii="Century Gothic" w:hAnsi="Century Gothic"/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E6FDF" w:rsidRPr="00817326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660F83" wp14:editId="746DF6F8">
                <wp:simplePos x="0" y="0"/>
                <wp:positionH relativeFrom="column">
                  <wp:posOffset>-591312</wp:posOffset>
                </wp:positionH>
                <wp:positionV relativeFrom="paragraph">
                  <wp:posOffset>-530352</wp:posOffset>
                </wp:positionV>
                <wp:extent cx="7037070" cy="6096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707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FDF" w:rsidRPr="007E6FDF" w:rsidRDefault="007E6FDF" w:rsidP="007E6FDF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</w:pPr>
                            <w:r w:rsidRPr="007E6FDF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</w:rPr>
                              <w:t>Directions</w:t>
                            </w:r>
                            <w:r w:rsidRPr="007E6FDF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 xml:space="preserve">: Using </w:t>
                            </w:r>
                            <w:r w:rsidR="00CF5209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the</w:t>
                            </w:r>
                            <w:r w:rsidR="00F45070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 xml:space="preserve"> descriptions on the right</w:t>
                            </w:r>
                            <w:r w:rsidRPr="007E6FDF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 xml:space="preserve">, </w:t>
                            </w:r>
                            <w:r w:rsidR="00F45070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connect it to an event on the left</w:t>
                            </w:r>
                            <w:r w:rsidRPr="007E6FDF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 xml:space="preserve">.  Use your notes to look </w:t>
                            </w:r>
                            <w:r w:rsidR="00F45070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events</w:t>
                            </w:r>
                            <w:r w:rsidRPr="007E6FDF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 xml:space="preserve"> up.  We may not have talked about everyone listed yet but use your testing skills to figure it out.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-46.55pt;margin-top:-41.75pt;width:554.1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" filled="f" stroked="f" strokeweight=".5pt">
                <v:textbox>
                  <w:txbxContent>
                    <w:p w:rsidR="007E6FDF" w:rsidRPr="007E6FDF" w:rsidRDefault="007E6FDF" w:rsidP="007E6FDF">
                      <w:pPr>
                        <w:rPr>
                          <w:rFonts w:ascii="Century Gothic" w:hAnsi="Century Gothic"/>
                          <w:i/>
                          <w:sz w:val="20"/>
                        </w:rPr>
                      </w:pPr>
                      <w:r w:rsidRPr="007E6FDF">
                        <w:rPr>
                          <w:rFonts w:ascii="Century Gothic" w:hAnsi="Century Gothic"/>
                          <w:b/>
                          <w:i/>
                          <w:sz w:val="20"/>
                        </w:rPr>
                        <w:t>Directions</w:t>
                      </w:r>
                      <w:r w:rsidRPr="007E6FDF">
                        <w:rPr>
                          <w:rFonts w:ascii="Century Gothic" w:hAnsi="Century Gothic"/>
                          <w:i/>
                          <w:sz w:val="20"/>
                        </w:rPr>
                        <w:t xml:space="preserve">: Using </w:t>
                      </w:r>
                      <w:r w:rsidR="00CF5209">
                        <w:rPr>
                          <w:rFonts w:ascii="Century Gothic" w:hAnsi="Century Gothic"/>
                          <w:i/>
                          <w:sz w:val="20"/>
                        </w:rPr>
                        <w:t>the</w:t>
                      </w:r>
                      <w:r w:rsidR="00F45070">
                        <w:rPr>
                          <w:rFonts w:ascii="Century Gothic" w:hAnsi="Century Gothic"/>
                          <w:i/>
                          <w:sz w:val="20"/>
                        </w:rPr>
                        <w:t xml:space="preserve"> descriptions on the right</w:t>
                      </w:r>
                      <w:r w:rsidRPr="007E6FDF">
                        <w:rPr>
                          <w:rFonts w:ascii="Century Gothic" w:hAnsi="Century Gothic"/>
                          <w:i/>
                          <w:sz w:val="20"/>
                        </w:rPr>
                        <w:t xml:space="preserve">, </w:t>
                      </w:r>
                      <w:r w:rsidR="00F45070">
                        <w:rPr>
                          <w:rFonts w:ascii="Century Gothic" w:hAnsi="Century Gothic"/>
                          <w:i/>
                          <w:sz w:val="20"/>
                        </w:rPr>
                        <w:t>connect it to an event on the left</w:t>
                      </w:r>
                      <w:r w:rsidRPr="007E6FDF">
                        <w:rPr>
                          <w:rFonts w:ascii="Century Gothic" w:hAnsi="Century Gothic"/>
                          <w:i/>
                          <w:sz w:val="20"/>
                        </w:rPr>
                        <w:t xml:space="preserve">.  Use your notes to look </w:t>
                      </w:r>
                      <w:r w:rsidR="00F45070">
                        <w:rPr>
                          <w:rFonts w:ascii="Century Gothic" w:hAnsi="Century Gothic"/>
                          <w:i/>
                          <w:sz w:val="20"/>
                        </w:rPr>
                        <w:t>events</w:t>
                      </w:r>
                      <w:r w:rsidRPr="007E6FDF">
                        <w:rPr>
                          <w:rFonts w:ascii="Century Gothic" w:hAnsi="Century Gothic"/>
                          <w:i/>
                          <w:sz w:val="20"/>
                        </w:rPr>
                        <w:t xml:space="preserve"> up.  We may not have talked about everyone listed yet but use your testing skills to figure it out.  </w:t>
                      </w:r>
                    </w:p>
                  </w:txbxContent>
                </v:textbox>
              </v:shape>
            </w:pict>
          </mc:Fallback>
        </mc:AlternateContent>
      </w:r>
      <w:r w:rsidR="007E6FDF" w:rsidRPr="00817326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A874E4" wp14:editId="0E991EC8">
                <wp:simplePos x="0" y="0"/>
                <wp:positionH relativeFrom="column">
                  <wp:posOffset>-641985</wp:posOffset>
                </wp:positionH>
                <wp:positionV relativeFrom="paragraph">
                  <wp:posOffset>-773430</wp:posOffset>
                </wp:positionV>
                <wp:extent cx="4939665" cy="3175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66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326" w:rsidRPr="00240959" w:rsidRDefault="00F45070" w:rsidP="0081732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Name _______________________</w:t>
                            </w:r>
                            <w:r w:rsidR="00817326" w:rsidRPr="00240959">
                              <w:rPr>
                                <w:rFonts w:ascii="Century Gothic" w:hAnsi="Century Gothic"/>
                                <w:sz w:val="28"/>
                              </w:rPr>
                              <w:t>_</w:t>
                            </w:r>
                            <w:r w:rsidR="00817326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__ </w:t>
                            </w:r>
                            <w:r w:rsidR="00817326" w:rsidRPr="00240959">
                              <w:rPr>
                                <w:rFonts w:ascii="Century Gothic" w:hAnsi="Century Gothic"/>
                                <w:sz w:val="28"/>
                              </w:rPr>
                              <w:t>Period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2" type="#_x0000_t202" style="position:absolute;margin-left:-50.55pt;margin-top:-60.9pt;width:388.95pt;height: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" filled="f" stroked="f" strokeweight=".5pt">
                <v:textbox>
                  <w:txbxContent>
                    <w:p w:rsidR="00817326" w:rsidRPr="00240959" w:rsidRDefault="00F45070" w:rsidP="0081732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Name _______________________</w:t>
                      </w:r>
                      <w:r w:rsidR="00817326" w:rsidRPr="00240959">
                        <w:rPr>
                          <w:rFonts w:ascii="Century Gothic" w:hAnsi="Century Gothic"/>
                          <w:sz w:val="28"/>
                        </w:rPr>
                        <w:t>_</w:t>
                      </w:r>
                      <w:r w:rsidR="00817326">
                        <w:rPr>
                          <w:rFonts w:ascii="Century Gothic" w:hAnsi="Century Gothic"/>
                          <w:sz w:val="28"/>
                        </w:rPr>
                        <w:t xml:space="preserve">__ </w:t>
                      </w:r>
                      <w:r w:rsidR="00817326" w:rsidRPr="00240959">
                        <w:rPr>
                          <w:rFonts w:ascii="Century Gothic" w:hAnsi="Century Gothic"/>
                          <w:sz w:val="28"/>
                        </w:rPr>
                        <w:t>Period _____</w:t>
                      </w:r>
                    </w:p>
                  </w:txbxContent>
                </v:textbox>
              </v:shape>
            </w:pict>
          </mc:Fallback>
        </mc:AlternateContent>
      </w:r>
      <w:r w:rsidR="00377E7D">
        <w:t xml:space="preserve"> </w:t>
      </w:r>
    </w:p>
    <w:sectPr w:rsidR="00365684" w:rsidSect="00CF5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FE" w:rsidRDefault="003A3DFE" w:rsidP="00817326">
      <w:pPr>
        <w:spacing w:after="0" w:line="240" w:lineRule="auto"/>
      </w:pPr>
      <w:r>
        <w:separator/>
      </w:r>
    </w:p>
  </w:endnote>
  <w:endnote w:type="continuationSeparator" w:id="0">
    <w:p w:rsidR="003A3DFE" w:rsidRDefault="003A3DFE" w:rsidP="0081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FE" w:rsidRDefault="003A3DFE" w:rsidP="00817326">
      <w:pPr>
        <w:spacing w:after="0" w:line="240" w:lineRule="auto"/>
      </w:pPr>
      <w:r>
        <w:separator/>
      </w:r>
    </w:p>
  </w:footnote>
  <w:footnote w:type="continuationSeparator" w:id="0">
    <w:p w:rsidR="003A3DFE" w:rsidRDefault="003A3DFE" w:rsidP="00817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B0D"/>
    <w:multiLevelType w:val="hybridMultilevel"/>
    <w:tmpl w:val="9482D460"/>
    <w:lvl w:ilvl="0" w:tplc="5D0E692A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1CB5"/>
    <w:multiLevelType w:val="hybridMultilevel"/>
    <w:tmpl w:val="11A096AE"/>
    <w:lvl w:ilvl="0" w:tplc="5D0E692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7576"/>
    <w:multiLevelType w:val="hybridMultilevel"/>
    <w:tmpl w:val="154C6A86"/>
    <w:lvl w:ilvl="0" w:tplc="5D0E69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040DE"/>
    <w:multiLevelType w:val="hybridMultilevel"/>
    <w:tmpl w:val="51942FDE"/>
    <w:lvl w:ilvl="0" w:tplc="5D0E69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675EF"/>
    <w:multiLevelType w:val="hybridMultilevel"/>
    <w:tmpl w:val="AD10C1A0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D2DB8"/>
    <w:multiLevelType w:val="hybridMultilevel"/>
    <w:tmpl w:val="1D968350"/>
    <w:lvl w:ilvl="0" w:tplc="5D0E692A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F2AAD"/>
    <w:multiLevelType w:val="hybridMultilevel"/>
    <w:tmpl w:val="4D7C04E8"/>
    <w:lvl w:ilvl="0" w:tplc="5D0E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D33D3"/>
    <w:multiLevelType w:val="hybridMultilevel"/>
    <w:tmpl w:val="160633F4"/>
    <w:lvl w:ilvl="0" w:tplc="5D0E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C474E"/>
    <w:multiLevelType w:val="hybridMultilevel"/>
    <w:tmpl w:val="DBAC106C"/>
    <w:lvl w:ilvl="0" w:tplc="03B4690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37A2F"/>
    <w:multiLevelType w:val="hybridMultilevel"/>
    <w:tmpl w:val="9A6EE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E0685"/>
    <w:multiLevelType w:val="hybridMultilevel"/>
    <w:tmpl w:val="9680528C"/>
    <w:lvl w:ilvl="0" w:tplc="9A785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215D4"/>
    <w:multiLevelType w:val="hybridMultilevel"/>
    <w:tmpl w:val="94F632B4"/>
    <w:lvl w:ilvl="0" w:tplc="B6C2B2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264D7"/>
    <w:multiLevelType w:val="hybridMultilevel"/>
    <w:tmpl w:val="AD10B258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A733E"/>
    <w:multiLevelType w:val="hybridMultilevel"/>
    <w:tmpl w:val="2BEAF5D4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32490"/>
    <w:multiLevelType w:val="hybridMultilevel"/>
    <w:tmpl w:val="27F0A394"/>
    <w:lvl w:ilvl="0" w:tplc="5D0E692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A6E83"/>
    <w:multiLevelType w:val="hybridMultilevel"/>
    <w:tmpl w:val="783889DA"/>
    <w:lvl w:ilvl="0" w:tplc="B6C2B2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37FB6"/>
    <w:multiLevelType w:val="hybridMultilevel"/>
    <w:tmpl w:val="E7683C26"/>
    <w:lvl w:ilvl="0" w:tplc="5D0E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27743"/>
    <w:multiLevelType w:val="hybridMultilevel"/>
    <w:tmpl w:val="893E7E56"/>
    <w:lvl w:ilvl="0" w:tplc="FE2EE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12"/>
  </w:num>
  <w:num w:numId="12">
    <w:abstractNumId w:val="4"/>
  </w:num>
  <w:num w:numId="13">
    <w:abstractNumId w:val="13"/>
  </w:num>
  <w:num w:numId="14">
    <w:abstractNumId w:val="15"/>
  </w:num>
  <w:num w:numId="15">
    <w:abstractNumId w:val="9"/>
  </w:num>
  <w:num w:numId="16">
    <w:abstractNumId w:val="11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95"/>
    <w:rsid w:val="00063400"/>
    <w:rsid w:val="0019533D"/>
    <w:rsid w:val="00240959"/>
    <w:rsid w:val="002F3234"/>
    <w:rsid w:val="003148DF"/>
    <w:rsid w:val="00377E7D"/>
    <w:rsid w:val="003A3DFE"/>
    <w:rsid w:val="003F51A1"/>
    <w:rsid w:val="00485480"/>
    <w:rsid w:val="004D2352"/>
    <w:rsid w:val="00501AEB"/>
    <w:rsid w:val="005E3C22"/>
    <w:rsid w:val="00736ED8"/>
    <w:rsid w:val="007B3CA0"/>
    <w:rsid w:val="007D6A3B"/>
    <w:rsid w:val="007E6FDF"/>
    <w:rsid w:val="00817326"/>
    <w:rsid w:val="0083555A"/>
    <w:rsid w:val="008B0695"/>
    <w:rsid w:val="00A04DF4"/>
    <w:rsid w:val="00A24784"/>
    <w:rsid w:val="00AB3FB4"/>
    <w:rsid w:val="00AC63E8"/>
    <w:rsid w:val="00AF4659"/>
    <w:rsid w:val="00C15F9B"/>
    <w:rsid w:val="00C71874"/>
    <w:rsid w:val="00CC0E63"/>
    <w:rsid w:val="00CF5209"/>
    <w:rsid w:val="00E43E80"/>
    <w:rsid w:val="00EE3B7F"/>
    <w:rsid w:val="00F45070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26"/>
  </w:style>
  <w:style w:type="paragraph" w:styleId="Footer">
    <w:name w:val="footer"/>
    <w:basedOn w:val="Normal"/>
    <w:link w:val="FooterChar"/>
    <w:uiPriority w:val="99"/>
    <w:unhideWhenUsed/>
    <w:rsid w:val="0081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26"/>
  </w:style>
  <w:style w:type="character" w:styleId="Hyperlink">
    <w:name w:val="Hyperlink"/>
    <w:basedOn w:val="DefaultParagraphFont"/>
    <w:uiPriority w:val="99"/>
    <w:semiHidden/>
    <w:unhideWhenUsed/>
    <w:rsid w:val="00A247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26"/>
  </w:style>
  <w:style w:type="paragraph" w:styleId="Footer">
    <w:name w:val="footer"/>
    <w:basedOn w:val="Normal"/>
    <w:link w:val="FooterChar"/>
    <w:uiPriority w:val="99"/>
    <w:unhideWhenUsed/>
    <w:rsid w:val="0081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26"/>
  </w:style>
  <w:style w:type="character" w:styleId="Hyperlink">
    <w:name w:val="Hyperlink"/>
    <w:basedOn w:val="DefaultParagraphFont"/>
    <w:uiPriority w:val="99"/>
    <w:semiHidden/>
    <w:unhideWhenUsed/>
    <w:rsid w:val="00A247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ontinental_Army_Encampment_Site" TargetMode="External"/><Relationship Id="rId13" Type="http://schemas.openxmlformats.org/officeDocument/2006/relationships/hyperlink" Target="https://en.wikipedia.org/wiki/Kansas" TargetMode="External"/><Relationship Id="rId18" Type="http://schemas.openxmlformats.org/officeDocument/2006/relationships/hyperlink" Target="https://en.wikipedia.org/wiki/Slavery_in_the_United_State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Slavery_in_the_United_States" TargetMode="External"/><Relationship Id="rId17" Type="http://schemas.openxmlformats.org/officeDocument/2006/relationships/hyperlink" Target="https://en.wikipedia.org/wiki/United_Stat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George_Washingto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United_Sta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General_officer" TargetMode="External"/><Relationship Id="rId10" Type="http://schemas.openxmlformats.org/officeDocument/2006/relationships/hyperlink" Target="https://en.wikipedia.org/wiki/George_Washington" TargetMode="External"/><Relationship Id="rId19" Type="http://schemas.openxmlformats.org/officeDocument/2006/relationships/hyperlink" Target="https://en.wikipedia.org/wiki/Kans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General_officer" TargetMode="External"/><Relationship Id="rId14" Type="http://schemas.openxmlformats.org/officeDocument/2006/relationships/hyperlink" Target="https://en.wikipedia.org/wiki/Continental_Army_Encampment_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Keaton, Samantha</dc:creator>
  <cp:lastModifiedBy>Keaton, Samantha</cp:lastModifiedBy>
  <cp:revision>5</cp:revision>
  <cp:lastPrinted>2018-04-18T20:53:00Z</cp:lastPrinted>
  <dcterms:created xsi:type="dcterms:W3CDTF">2018-04-18T18:15:00Z</dcterms:created>
  <dcterms:modified xsi:type="dcterms:W3CDTF">2018-04-18T20:57:00Z</dcterms:modified>
</cp:coreProperties>
</file>