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Pr="001279B1" w:rsidRDefault="0085290E" w:rsidP="00CF5209">
      <w:pPr>
        <w:rPr>
          <w:rFonts w:ascii="Century Gothic" w:eastAsia="Verdana" w:hAnsi="Century Gothic" w:cs="Verdana"/>
          <w:b/>
          <w:bCs/>
          <w:color w:val="231F20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8064500</wp:posOffset>
            </wp:positionV>
            <wp:extent cx="3841750" cy="831598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550" cy="83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CDE47E" wp14:editId="16C38580">
                <wp:simplePos x="0" y="0"/>
                <wp:positionH relativeFrom="column">
                  <wp:posOffset>2584450</wp:posOffset>
                </wp:positionH>
                <wp:positionV relativeFrom="paragraph">
                  <wp:posOffset>6858000</wp:posOffset>
                </wp:positionV>
                <wp:extent cx="3854450" cy="2127250"/>
                <wp:effectExtent l="0" t="0" r="1270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212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90E" w:rsidRPr="0085290E" w:rsidRDefault="0085290E" w:rsidP="0085290E">
                            <w:pPr>
                              <w:pStyle w:val="BodyText"/>
                              <w:ind w:left="0" w:firstLine="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5290E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sentence best completes the diagram?</w:t>
                            </w:r>
                          </w:p>
                          <w:p w:rsidR="0085290E" w:rsidRPr="0085290E" w:rsidRDefault="0085290E" w:rsidP="0085290E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0" w:firstLine="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supply of British goods decreases.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Congress ends the European embargo.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Exports to Great Britain increase.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Congress reduces tariffs.</w:t>
                            </w:r>
                          </w:p>
                          <w:p w:rsidR="0085290E" w:rsidRPr="00682B13" w:rsidRDefault="0085290E" w:rsidP="0085290E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3.5pt;margin-top:540pt;width:303.5pt;height:1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" filled="f" strokecolor="black [3213]" strokeweight="1.5pt">
                <v:textbox>
                  <w:txbxContent>
                    <w:p w:rsidR="0085290E" w:rsidRPr="0085290E" w:rsidRDefault="0085290E" w:rsidP="0085290E">
                      <w:pPr>
                        <w:pStyle w:val="BodyText"/>
                        <w:ind w:left="0" w:firstLine="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 xml:space="preserve">. </w:t>
                      </w:r>
                      <w:r w:rsidRPr="0085290E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Which sentence best completes the diagram?</w:t>
                      </w:r>
                    </w:p>
                    <w:p w:rsidR="0085290E" w:rsidRPr="0085290E" w:rsidRDefault="0085290E" w:rsidP="0085290E">
                      <w:pPr>
                        <w:pStyle w:val="BodyText"/>
                        <w:tabs>
                          <w:tab w:val="left" w:pos="720"/>
                        </w:tabs>
                        <w:ind w:left="0" w:firstLine="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supply of British goods decreases.</w:t>
                      </w: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Congress ends the European embargo.</w:t>
                      </w: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Exports to Great Britain increase.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Congress reduces tariffs.</w:t>
                      </w:r>
                    </w:p>
                    <w:p w:rsidR="0085290E" w:rsidRPr="00682B13" w:rsidRDefault="0085290E" w:rsidP="0085290E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731EEB" wp14:editId="1075E48E">
                <wp:simplePos x="0" y="0"/>
                <wp:positionH relativeFrom="column">
                  <wp:posOffset>-590550</wp:posOffset>
                </wp:positionH>
                <wp:positionV relativeFrom="paragraph">
                  <wp:posOffset>6845300</wp:posOffset>
                </wp:positionV>
                <wp:extent cx="3028950" cy="2127250"/>
                <wp:effectExtent l="0" t="0" r="1905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2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90E" w:rsidRPr="0085290E" w:rsidRDefault="0085290E" w:rsidP="0085290E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0" w:firstLine="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Pr="0085290E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Northwest Ordinance is considered a historical milestone because it —</w:t>
                            </w:r>
                          </w:p>
                          <w:p w:rsidR="0085290E" w:rsidRPr="007C2949" w:rsidRDefault="0085290E" w:rsidP="0085290E">
                            <w:pPr>
                              <w:rPr>
                                <w:rFonts w:eastAsia="Verdana" w:cs="Verdana"/>
                                <w:highlight w:val="green"/>
                              </w:rPr>
                            </w:pP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more than doubled the size of the United States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established a method for admitting new states to the Union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encouraged state legislatures to ratify the Constitution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proposed treaties with American Indians to allow the peaceful settlement of new territories</w:t>
                            </w:r>
                          </w:p>
                          <w:p w:rsidR="0085290E" w:rsidRPr="00682B13" w:rsidRDefault="0085290E" w:rsidP="0085290E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46.5pt;margin-top:539pt;width:238.5pt;height:16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" filled="f" strokecolor="black [3213]" strokeweight="1.5pt">
                <v:textbox>
                  <w:txbxContent>
                    <w:p w:rsidR="0085290E" w:rsidRPr="0085290E" w:rsidRDefault="0085290E" w:rsidP="0085290E">
                      <w:pPr>
                        <w:pStyle w:val="BodyText"/>
                        <w:tabs>
                          <w:tab w:val="left" w:pos="720"/>
                        </w:tabs>
                        <w:ind w:left="0" w:firstLine="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 xml:space="preserve">6. </w:t>
                      </w:r>
                      <w:r w:rsidRPr="0085290E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The Northwest Ordinance is considered a historical milestone because it —</w:t>
                      </w:r>
                    </w:p>
                    <w:p w:rsidR="0085290E" w:rsidRPr="007C2949" w:rsidRDefault="0085290E" w:rsidP="0085290E">
                      <w:pPr>
                        <w:rPr>
                          <w:rFonts w:eastAsia="Verdana" w:cs="Verdana"/>
                          <w:highlight w:val="green"/>
                        </w:rPr>
                      </w:pP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more than doubled the size of the United States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established a method for admitting new states to the Union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encouraged state legislatures to ratify the Constitution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proposed treaties with American Indians to allow the peaceful settlement of new territories</w:t>
                      </w:r>
                    </w:p>
                    <w:p w:rsidR="0085290E" w:rsidRPr="00682B13" w:rsidRDefault="0085290E" w:rsidP="0085290E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B2C6A8" wp14:editId="4B7BE090">
                <wp:simplePos x="0" y="0"/>
                <wp:positionH relativeFrom="column">
                  <wp:posOffset>-590550</wp:posOffset>
                </wp:positionH>
                <wp:positionV relativeFrom="paragraph">
                  <wp:posOffset>5543550</wp:posOffset>
                </wp:positionV>
                <wp:extent cx="7030720" cy="1162050"/>
                <wp:effectExtent l="0" t="0" r="1778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90E" w:rsidRPr="0085290E" w:rsidRDefault="0085290E" w:rsidP="0085290E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3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of these best summarizes the Monroe Doctrine?</w:t>
                            </w:r>
                          </w:p>
                          <w:p w:rsidR="0085290E" w:rsidRPr="007C2949" w:rsidRDefault="0085290E" w:rsidP="0085290E">
                            <w:pPr>
                              <w:rPr>
                                <w:rFonts w:eastAsia="Verdana" w:cs="Verdana"/>
                                <w:highlight w:val="green"/>
                              </w:rPr>
                            </w:pP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immigration of Europeans to the United States </w:t>
                            </w:r>
                            <w:bookmarkStart w:id="0" w:name="_GoBack"/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must be discouraged.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International peace can be maintained without complicated alliances.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power to nullify federal laws is necessary to preserve sovereignty.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Further colonization of the Americas by European countries is prohibited</w:t>
                            </w:r>
                          </w:p>
                          <w:bookmarkEnd w:id="0"/>
                          <w:p w:rsidR="0085290E" w:rsidRPr="00682B13" w:rsidRDefault="0085290E" w:rsidP="0085290E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46.5pt;margin-top:436.5pt;width:553.6pt;height:9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" filled="f" strokecolor="black [3213]" strokeweight="1.5pt">
                <v:textbox>
                  <w:txbxContent>
                    <w:p w:rsidR="0085290E" w:rsidRPr="0085290E" w:rsidRDefault="0085290E" w:rsidP="0085290E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3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Which of these best summarizes the Monroe Doctrine?</w:t>
                      </w:r>
                    </w:p>
                    <w:p w:rsidR="0085290E" w:rsidRPr="007C2949" w:rsidRDefault="0085290E" w:rsidP="0085290E">
                      <w:pPr>
                        <w:rPr>
                          <w:rFonts w:eastAsia="Verdana" w:cs="Verdana"/>
                          <w:highlight w:val="green"/>
                        </w:rPr>
                      </w:pP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immigration of Europeans to the United States </w:t>
                      </w:r>
                      <w:bookmarkStart w:id="1" w:name="_GoBack"/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must be discouraged.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International peace can be maintained without complicated alliances.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power to nullify federal laws is necessary to preserve sovereignty.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Further colonization of the Americas by European countries is prohibited</w:t>
                      </w:r>
                    </w:p>
                    <w:bookmarkEnd w:id="1"/>
                    <w:p w:rsidR="0085290E" w:rsidRPr="00682B13" w:rsidRDefault="0085290E" w:rsidP="0085290E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1AADE" wp14:editId="4E34DBD7">
                <wp:simplePos x="0" y="0"/>
                <wp:positionH relativeFrom="column">
                  <wp:posOffset>-590550</wp:posOffset>
                </wp:positionH>
                <wp:positionV relativeFrom="paragraph">
                  <wp:posOffset>4032250</wp:posOffset>
                </wp:positionV>
                <wp:extent cx="7030720" cy="1358900"/>
                <wp:effectExtent l="0" t="0" r="1778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35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90E" w:rsidRPr="0085290E" w:rsidRDefault="0085290E" w:rsidP="0085290E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63"/>
                              <w:ind w:left="36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Federalists and the Democratic-Republicans emerged as separate political parties partly as a result of disagreement over —</w:t>
                            </w:r>
                          </w:p>
                          <w:p w:rsid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how the nation should develop economically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whether to enforce the Monroe Doctrine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how the nation should admit new states</w:t>
                            </w:r>
                          </w:p>
                          <w:p w:rsidR="0085290E" w:rsidRPr="0085290E" w:rsidRDefault="0085290E" w:rsidP="0085290E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85290E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85290E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whether to approve the Declaration of Independence</w:t>
                            </w:r>
                          </w:p>
                          <w:p w:rsidR="0085290E" w:rsidRPr="00682B13" w:rsidRDefault="0085290E" w:rsidP="0085290E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46.5pt;margin-top:317.5pt;width:553.6pt;height:10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" filled="f" strokecolor="black [3213]" strokeweight="1.5pt">
                <v:textbox>
                  <w:txbxContent>
                    <w:p w:rsidR="0085290E" w:rsidRPr="0085290E" w:rsidRDefault="0085290E" w:rsidP="0085290E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63"/>
                        <w:ind w:left="36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The Federalists and the Democratic-Republicans emerged as separate political parties partly as a result of disagreement over —</w:t>
                      </w:r>
                    </w:p>
                    <w:p w:rsid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how the nation should develop economically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whether to enforce the Monroe Doctrine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how the nation should admit new states</w:t>
                      </w:r>
                    </w:p>
                    <w:p w:rsidR="0085290E" w:rsidRPr="0085290E" w:rsidRDefault="0085290E" w:rsidP="0085290E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85290E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85290E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whether to approve the Declaration of Independence</w:t>
                      </w:r>
                    </w:p>
                    <w:p w:rsidR="0085290E" w:rsidRPr="00682B13" w:rsidRDefault="0085290E" w:rsidP="0085290E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6043EE" wp14:editId="631AC86B">
                <wp:simplePos x="0" y="0"/>
                <wp:positionH relativeFrom="column">
                  <wp:posOffset>-590550</wp:posOffset>
                </wp:positionH>
                <wp:positionV relativeFrom="paragraph">
                  <wp:posOffset>2692400</wp:posOffset>
                </wp:positionV>
                <wp:extent cx="7030720" cy="1212850"/>
                <wp:effectExtent l="0" t="0" r="1778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212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13" w:rsidRPr="007C2949" w:rsidRDefault="00682B13" w:rsidP="00682B13">
                            <w:pPr>
                              <w:pStyle w:val="BodyText"/>
                              <w:ind w:left="0" w:firstLine="0"/>
                              <w:rPr>
                                <w:rFonts w:cs="Verdana"/>
                                <w:highlight w:val="green"/>
                              </w:rPr>
                            </w:pPr>
                            <w:r w:rsidRPr="00682B13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682B13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This list provides examples of —</w:t>
                            </w:r>
                          </w:p>
                          <w:p w:rsidR="00682B13" w:rsidRPr="007C2949" w:rsidRDefault="00682B13" w:rsidP="00682B13">
                            <w:pPr>
                              <w:rPr>
                                <w:rFonts w:eastAsia="Verdana" w:cs="Verdana"/>
                                <w:sz w:val="25"/>
                                <w:szCs w:val="25"/>
                                <w:highlight w:val="green"/>
                              </w:rPr>
                            </w:pPr>
                          </w:p>
                          <w:p w:rsidR="00682B13" w:rsidRPr="00682B13" w:rsidRDefault="004C079F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682B13"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topics</w:t>
                            </w:r>
                            <w:proofErr w:type="gramEnd"/>
                            <w:r w:rsidR="00682B13"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discussed during the Second Constitutional Convention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domestic issues faced by the leaders of the new republic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weaknesses of the government under the Articles of Confederation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issues leading to the ratification of the first constitutional amendments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46.5pt;margin-top:212pt;width:553.6pt;height:9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" filled="f" strokecolor="black [3213]" strokeweight="1.5pt">
                <v:textbox>
                  <w:txbxContent>
                    <w:p w:rsidR="00682B13" w:rsidRPr="007C2949" w:rsidRDefault="00682B13" w:rsidP="00682B13">
                      <w:pPr>
                        <w:pStyle w:val="BodyText"/>
                        <w:ind w:left="0" w:firstLine="0"/>
                        <w:rPr>
                          <w:rFonts w:cs="Verdana"/>
                          <w:highlight w:val="green"/>
                        </w:rPr>
                      </w:pPr>
                      <w:r w:rsidRPr="00682B13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 xml:space="preserve">3. </w:t>
                      </w:r>
                      <w:r w:rsidRPr="00682B13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This list provides examples of —</w:t>
                      </w:r>
                    </w:p>
                    <w:p w:rsidR="00682B13" w:rsidRPr="007C2949" w:rsidRDefault="00682B13" w:rsidP="00682B13">
                      <w:pPr>
                        <w:rPr>
                          <w:rFonts w:eastAsia="Verdana" w:cs="Verdana"/>
                          <w:sz w:val="25"/>
                          <w:szCs w:val="25"/>
                          <w:highlight w:val="green"/>
                        </w:rPr>
                      </w:pPr>
                    </w:p>
                    <w:p w:rsidR="00682B13" w:rsidRPr="00682B13" w:rsidRDefault="004C079F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682B13"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topics</w:t>
                      </w:r>
                      <w:proofErr w:type="gramEnd"/>
                      <w:r w:rsidR="00682B13"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discussed during the Second Constitutional Convention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domestic issues faced by the leaders of the new republic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weaknesses of the government under the Articles of Confederation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issues leading to the ratification of the first constitutional amendments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B13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DD3D2" wp14:editId="0D33CD86">
                <wp:simplePos x="0" y="0"/>
                <wp:positionH relativeFrom="column">
                  <wp:posOffset>4451350</wp:posOffset>
                </wp:positionH>
                <wp:positionV relativeFrom="paragraph">
                  <wp:posOffset>2762250</wp:posOffset>
                </wp:positionV>
                <wp:extent cx="1908810" cy="704850"/>
                <wp:effectExtent l="0" t="0" r="1524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13" w:rsidRPr="00682B13" w:rsidRDefault="00682B13" w:rsidP="004C079F">
                            <w:pPr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eastAsia="Verdana" w:cs="Verdana"/>
                                <w:sz w:val="18"/>
                              </w:rPr>
                            </w:pPr>
                            <w:r w:rsidRPr="00682B13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The</w:t>
                            </w:r>
                            <w:r w:rsidRPr="00682B13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682B13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Whiskey</w:t>
                            </w:r>
                            <w:r w:rsidRPr="00682B13"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682B13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Rebellion</w:t>
                            </w:r>
                          </w:p>
                          <w:p w:rsidR="00682B13" w:rsidRPr="00682B13" w:rsidRDefault="00682B13" w:rsidP="004C079F">
                            <w:pPr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eastAsia="Verdana" w:cs="Verdana"/>
                                <w:sz w:val="18"/>
                              </w:rPr>
                            </w:pPr>
                            <w:r w:rsidRPr="00682B13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The</w:t>
                            </w:r>
                            <w:r w:rsidRPr="00682B13"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682B13">
                              <w:rPr>
                                <w:color w:val="231F20"/>
                                <w:sz w:val="18"/>
                              </w:rPr>
                              <w:t>Bank</w:t>
                            </w:r>
                            <w:r w:rsidRPr="00682B13"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682B13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682B13"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682B13"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 w:rsidRPr="00682B13"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4C079F">
                              <w:rPr>
                                <w:color w:val="231F20"/>
                                <w:sz w:val="18"/>
                              </w:rPr>
                              <w:t>U.S.</w:t>
                            </w:r>
                          </w:p>
                          <w:p w:rsidR="004C079F" w:rsidRPr="004C079F" w:rsidRDefault="00682B13" w:rsidP="004C079F">
                            <w:pPr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</w:rPr>
                            </w:pPr>
                            <w:r w:rsidRPr="004C079F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The</w:t>
                            </w:r>
                            <w:r w:rsidRPr="004C079F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4C079F">
                              <w:rPr>
                                <w:color w:val="231F20"/>
                                <w:sz w:val="18"/>
                              </w:rPr>
                              <w:t>Alien</w:t>
                            </w:r>
                            <w:r w:rsidRPr="004C079F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4C079F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4C079F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4C079F">
                              <w:rPr>
                                <w:color w:val="231F20"/>
                                <w:sz w:val="18"/>
                              </w:rPr>
                              <w:t>Sedition</w:t>
                            </w:r>
                            <w:r w:rsidRPr="004C079F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4C079F">
                              <w:rPr>
                                <w:color w:val="231F20"/>
                                <w:sz w:val="18"/>
                              </w:rPr>
                              <w:t>Acts</w:t>
                            </w:r>
                          </w:p>
                          <w:p w:rsidR="00682B13" w:rsidRPr="004C079F" w:rsidRDefault="00682B13" w:rsidP="004C079F">
                            <w:pPr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</w:rPr>
                            </w:pPr>
                            <w:r w:rsidRPr="004C079F">
                              <w:rPr>
                                <w:i/>
                                <w:color w:val="231F20"/>
                                <w:sz w:val="18"/>
                              </w:rPr>
                              <w:t>Marbury</w:t>
                            </w:r>
                            <w:r w:rsidRPr="004C079F">
                              <w:rPr>
                                <w:i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4C079F"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v.</w:t>
                            </w:r>
                            <w:r w:rsidRPr="004C079F"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4C079F">
                              <w:rPr>
                                <w:i/>
                                <w:color w:val="231F20"/>
                                <w:sz w:val="18"/>
                              </w:rPr>
                              <w:t>Madison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50.5pt;margin-top:217.5pt;width:150.3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" fillcolor="white [3201]" strokeweight="1.5pt">
                <v:stroke dashstyle="1 1"/>
                <v:textbox>
                  <w:txbxContent>
                    <w:p w:rsidR="00682B13" w:rsidRPr="00682B13" w:rsidRDefault="00682B13" w:rsidP="004C079F">
                      <w:pPr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eastAsia="Verdana" w:cs="Verdana"/>
                          <w:sz w:val="18"/>
                        </w:rPr>
                      </w:pPr>
                      <w:r w:rsidRPr="00682B13">
                        <w:rPr>
                          <w:color w:val="231F20"/>
                          <w:spacing w:val="-1"/>
                          <w:sz w:val="18"/>
                        </w:rPr>
                        <w:t>The</w:t>
                      </w:r>
                      <w:r w:rsidRPr="00682B13"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682B13">
                        <w:rPr>
                          <w:color w:val="231F20"/>
                          <w:spacing w:val="-1"/>
                          <w:sz w:val="18"/>
                        </w:rPr>
                        <w:t>Whiskey</w:t>
                      </w:r>
                      <w:r w:rsidRPr="00682B13"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682B13">
                        <w:rPr>
                          <w:color w:val="231F20"/>
                          <w:spacing w:val="-1"/>
                          <w:sz w:val="18"/>
                        </w:rPr>
                        <w:t>Rebellion</w:t>
                      </w:r>
                    </w:p>
                    <w:p w:rsidR="00682B13" w:rsidRPr="00682B13" w:rsidRDefault="00682B13" w:rsidP="004C079F">
                      <w:pPr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eastAsia="Verdana" w:cs="Verdana"/>
                          <w:sz w:val="18"/>
                        </w:rPr>
                      </w:pPr>
                      <w:r w:rsidRPr="00682B13">
                        <w:rPr>
                          <w:color w:val="231F20"/>
                          <w:spacing w:val="-1"/>
                          <w:sz w:val="18"/>
                        </w:rPr>
                        <w:t>The</w:t>
                      </w:r>
                      <w:r w:rsidRPr="00682B13"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682B13">
                        <w:rPr>
                          <w:color w:val="231F20"/>
                          <w:sz w:val="18"/>
                        </w:rPr>
                        <w:t>Bank</w:t>
                      </w:r>
                      <w:r w:rsidRPr="00682B13"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682B13">
                        <w:rPr>
                          <w:color w:val="231F20"/>
                          <w:sz w:val="18"/>
                        </w:rPr>
                        <w:t>of</w:t>
                      </w:r>
                      <w:r w:rsidRPr="00682B13"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682B13">
                        <w:rPr>
                          <w:color w:val="231F20"/>
                          <w:sz w:val="18"/>
                        </w:rPr>
                        <w:t>the</w:t>
                      </w:r>
                      <w:r w:rsidRPr="00682B13"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 w:rsidR="004C079F">
                        <w:rPr>
                          <w:color w:val="231F20"/>
                          <w:sz w:val="18"/>
                        </w:rPr>
                        <w:t>U.S.</w:t>
                      </w:r>
                    </w:p>
                    <w:p w:rsidR="004C079F" w:rsidRPr="004C079F" w:rsidRDefault="00682B13" w:rsidP="004C079F">
                      <w:pPr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8"/>
                        </w:rPr>
                      </w:pPr>
                      <w:r w:rsidRPr="004C079F">
                        <w:rPr>
                          <w:color w:val="231F20"/>
                          <w:spacing w:val="-1"/>
                          <w:sz w:val="18"/>
                        </w:rPr>
                        <w:t>The</w:t>
                      </w:r>
                      <w:r w:rsidRPr="004C079F"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4C079F">
                        <w:rPr>
                          <w:color w:val="231F20"/>
                          <w:sz w:val="18"/>
                        </w:rPr>
                        <w:t>Alien</w:t>
                      </w:r>
                      <w:r w:rsidRPr="004C079F"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4C079F">
                        <w:rPr>
                          <w:color w:val="231F20"/>
                          <w:sz w:val="18"/>
                        </w:rPr>
                        <w:t>and</w:t>
                      </w:r>
                      <w:r w:rsidRPr="004C079F"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4C079F">
                        <w:rPr>
                          <w:color w:val="231F20"/>
                          <w:sz w:val="18"/>
                        </w:rPr>
                        <w:t>Sedition</w:t>
                      </w:r>
                      <w:r w:rsidRPr="004C079F"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 w:rsidRPr="004C079F">
                        <w:rPr>
                          <w:color w:val="231F20"/>
                          <w:sz w:val="18"/>
                        </w:rPr>
                        <w:t>Acts</w:t>
                      </w:r>
                    </w:p>
                    <w:p w:rsidR="00682B13" w:rsidRPr="004C079F" w:rsidRDefault="00682B13" w:rsidP="004C079F">
                      <w:pPr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18"/>
                        </w:rPr>
                      </w:pPr>
                      <w:r w:rsidRPr="004C079F">
                        <w:rPr>
                          <w:i/>
                          <w:color w:val="231F20"/>
                          <w:sz w:val="18"/>
                        </w:rPr>
                        <w:t>Marbury</w:t>
                      </w:r>
                      <w:r w:rsidRPr="004C079F">
                        <w:rPr>
                          <w:i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 w:rsidRPr="004C079F">
                        <w:rPr>
                          <w:color w:val="231F20"/>
                          <w:spacing w:val="-10"/>
                          <w:sz w:val="18"/>
                        </w:rPr>
                        <w:t>v.</w:t>
                      </w:r>
                      <w:r w:rsidRPr="004C079F">
                        <w:rPr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 w:rsidRPr="004C079F">
                        <w:rPr>
                          <w:i/>
                          <w:color w:val="231F20"/>
                          <w:sz w:val="18"/>
                        </w:rPr>
                        <w:t>Madison</w:t>
                      </w:r>
                    </w:p>
                  </w:txbxContent>
                </v:textbox>
              </v:shape>
            </w:pict>
          </mc:Fallback>
        </mc:AlternateContent>
      </w:r>
      <w:r w:rsidR="00682B13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43988F" wp14:editId="0040674A">
                <wp:simplePos x="0" y="0"/>
                <wp:positionH relativeFrom="column">
                  <wp:posOffset>-590550</wp:posOffset>
                </wp:positionH>
                <wp:positionV relativeFrom="paragraph">
                  <wp:posOffset>1225550</wp:posOffset>
                </wp:positionV>
                <wp:extent cx="7030720" cy="1352550"/>
                <wp:effectExtent l="0" t="0" r="1778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13" w:rsidRPr="00682B13" w:rsidRDefault="00682B13" w:rsidP="00682B13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spacing w:before="63"/>
                              <w:ind w:left="36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82B13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According to Alexander Hamilton, which action was necessary to ensure the stability of the nation’s economy?</w:t>
                            </w:r>
                          </w:p>
                          <w:p w:rsidR="00682B13" w:rsidRPr="007C2949" w:rsidRDefault="00682B13" w:rsidP="00682B13">
                            <w:pPr>
                              <w:rPr>
                                <w:rFonts w:eastAsia="Verdana" w:cs="Verdana"/>
                                <w:highlight w:val="green"/>
                              </w:rPr>
                            </w:pP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passage of a trade embargo against Great Britain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abolition of consumption taxes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creation of a trade alliance with France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establishment of a national bank</w:t>
                            </w:r>
                          </w:p>
                          <w:p w:rsidR="00682B13" w:rsidRPr="00682B13" w:rsidRDefault="00682B13" w:rsidP="00682B1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46.5pt;margin-top:96.5pt;width:553.6pt;height:10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" filled="f" strokecolor="black [3213]" strokeweight="1.5pt">
                <v:textbox>
                  <w:txbxContent>
                    <w:p w:rsidR="00682B13" w:rsidRPr="00682B13" w:rsidRDefault="00682B13" w:rsidP="00682B13">
                      <w:pPr>
                        <w:pStyle w:val="BodyText"/>
                        <w:numPr>
                          <w:ilvl w:val="0"/>
                          <w:numId w:val="36"/>
                        </w:numPr>
                        <w:spacing w:before="63"/>
                        <w:ind w:left="36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682B13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According to Alexander Hamilton, which action was necessary to ensure the stability of the nation’s economy?</w:t>
                      </w:r>
                    </w:p>
                    <w:p w:rsidR="00682B13" w:rsidRPr="007C2949" w:rsidRDefault="00682B13" w:rsidP="00682B13">
                      <w:pPr>
                        <w:rPr>
                          <w:rFonts w:eastAsia="Verdana" w:cs="Verdana"/>
                          <w:highlight w:val="green"/>
                        </w:rPr>
                      </w:pP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passage of a trade embargo against Great Britain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abolition of consumption taxes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creation of a trade alliance with France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establishment of a national bank</w:t>
                      </w:r>
                    </w:p>
                    <w:p w:rsidR="00682B13" w:rsidRPr="00682B13" w:rsidRDefault="00682B13" w:rsidP="00682B1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A70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FB221" wp14:editId="7BD19B23">
                <wp:simplePos x="0" y="0"/>
                <wp:positionH relativeFrom="column">
                  <wp:posOffset>-590550</wp:posOffset>
                </wp:positionH>
                <wp:positionV relativeFrom="paragraph">
                  <wp:posOffset>-88900</wp:posOffset>
                </wp:positionV>
                <wp:extent cx="7030720" cy="1200150"/>
                <wp:effectExtent l="0" t="0" r="1778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200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F0" w:rsidRPr="002840F0" w:rsidRDefault="002840F0" w:rsidP="00682B13">
                            <w:pPr>
                              <w:pStyle w:val="BodyText"/>
                              <w:numPr>
                                <w:ilvl w:val="0"/>
                                <w:numId w:val="35"/>
                              </w:numPr>
                              <w:spacing w:before="63"/>
                              <w:ind w:left="36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40F0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of the following was a defining characteristic of the Era of Good Feelings?</w:t>
                            </w:r>
                          </w:p>
                          <w:p w:rsidR="00642A70" w:rsidRPr="00A640AA" w:rsidRDefault="00642A70" w:rsidP="00642A70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0F0" w:rsidRPr="007C2949" w:rsidRDefault="00F628BA" w:rsidP="002840F0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eastAsia="Verdana" w:cs="Verdana"/>
                                <w:highlight w:val="green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2840F0" w:rsidRPr="002840F0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="002840F0" w:rsidRPr="002840F0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United States ceded territory to Great Britain in an attempt to avoid war.</w:t>
                            </w:r>
                          </w:p>
                          <w:p w:rsidR="002840F0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="002840F0"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2840F0"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There was a renewed sense of nationalism.</w:t>
                            </w:r>
                          </w:p>
                          <w:p w:rsidR="002840F0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="002840F0" w:rsidRPr="00682B13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840F0"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Evangelical revivalists challenged religious traditionalists.</w:t>
                            </w:r>
                          </w:p>
                          <w:p w:rsidR="002840F0" w:rsidRPr="00682B13" w:rsidRDefault="00682B13" w:rsidP="00682B13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2840F0" w:rsidRPr="00682B13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Many states called for a restructuring of the federal government.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-46.5pt;margin-top:-7pt;width:553.6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" filled="f" strokecolor="black [3213]" strokeweight="1.5pt">
                <v:textbox>
                  <w:txbxContent>
                    <w:p w:rsidR="002840F0" w:rsidRPr="002840F0" w:rsidRDefault="002840F0" w:rsidP="00682B13">
                      <w:pPr>
                        <w:pStyle w:val="BodyText"/>
                        <w:numPr>
                          <w:ilvl w:val="0"/>
                          <w:numId w:val="35"/>
                        </w:numPr>
                        <w:spacing w:before="63"/>
                        <w:ind w:left="36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2840F0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Which of the following was a defining characteristic of the Era of Good Feelings?</w:t>
                      </w:r>
                    </w:p>
                    <w:p w:rsidR="00642A70" w:rsidRPr="00A640AA" w:rsidRDefault="00642A70" w:rsidP="00642A70">
                      <w:pPr>
                        <w:spacing w:before="4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2840F0" w:rsidRPr="007C2949" w:rsidRDefault="00F628BA" w:rsidP="002840F0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eastAsia="Verdana" w:cs="Verdana"/>
                          <w:highlight w:val="green"/>
                        </w:rPr>
                      </w:pPr>
                      <w:proofErr w:type="gramStart"/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2840F0" w:rsidRPr="002840F0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2840F0" w:rsidRPr="002840F0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 xml:space="preserve"> United States ceded territory to Great Britain in an attempt to avoid war.</w:t>
                      </w:r>
                    </w:p>
                    <w:p w:rsidR="002840F0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="002840F0"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2840F0"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There was a renewed sense of nationalism.</w:t>
                      </w:r>
                    </w:p>
                    <w:p w:rsidR="002840F0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="002840F0" w:rsidRPr="00682B13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 w:rsidR="002840F0"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Evangelical revivalists challenged religious traditionalists.</w:t>
                      </w:r>
                    </w:p>
                    <w:p w:rsidR="002840F0" w:rsidRPr="00682B13" w:rsidRDefault="00682B13" w:rsidP="00682B13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2840F0" w:rsidRPr="00682B13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Many states called for a restructuring of the federal government.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B1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44B39" wp14:editId="62B69D7A">
                <wp:simplePos x="0" y="0"/>
                <wp:positionH relativeFrom="column">
                  <wp:posOffset>-590550</wp:posOffset>
                </wp:positionH>
                <wp:positionV relativeFrom="paragraph">
                  <wp:posOffset>-527050</wp:posOffset>
                </wp:positionV>
                <wp:extent cx="7037070" cy="4254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197" w:rsidRPr="007E6FDF" w:rsidRDefault="00994197" w:rsidP="00994197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</w:rPr>
                              <w:t xml:space="preserve">: </w:t>
                            </w:r>
                            <w:r w:rsidR="001279B1" w:rsidRPr="001279B1">
                              <w:rPr>
                                <w:rFonts w:ascii="Century Gothic" w:hAnsi="Century Gothic"/>
                                <w:i/>
                              </w:rPr>
                              <w:t xml:space="preserve">Read each question carefully. Determine the best answer to the question from the four answer choices provided. </w:t>
                            </w:r>
                          </w:p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46.5pt;margin-top:-41.5pt;width:554.1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A8ggIAAGs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" filled="f" stroked="f" strokeweight=".5pt">
                <v:textbox>
                  <w:txbxContent>
                    <w:p w:rsidR="00994197" w:rsidRPr="007E6FDF" w:rsidRDefault="00994197" w:rsidP="00994197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</w:rPr>
                        <w:t xml:space="preserve">: </w:t>
                      </w:r>
                      <w:r w:rsidR="001279B1" w:rsidRPr="001279B1">
                        <w:rPr>
                          <w:rFonts w:ascii="Century Gothic" w:hAnsi="Century Gothic"/>
                          <w:i/>
                        </w:rPr>
                        <w:t xml:space="preserve">Read each question carefully. Determine the best answer to the question from the four answer choices provided. </w:t>
                      </w:r>
                    </w:p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B1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9031A" wp14:editId="2D590232">
                <wp:simplePos x="0" y="0"/>
                <wp:positionH relativeFrom="column">
                  <wp:posOffset>3454400</wp:posOffset>
                </wp:positionH>
                <wp:positionV relativeFrom="paragraph">
                  <wp:posOffset>-787400</wp:posOffset>
                </wp:positionV>
                <wp:extent cx="3133725" cy="3873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F93151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WARM UP</w:t>
                            </w:r>
                            <w:r w:rsidR="001279B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(</w:t>
                            </w:r>
                            <w:r w:rsidR="00CC174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Presidents 1-6</w:t>
                            </w:r>
                            <w:r w:rsidR="001279B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CC174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272pt;margin-top:-62pt;width:246.75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RwfgIAAGs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" filled="f" stroked="f" strokeweight=".5pt">
                <v:textbox>
                  <w:txbxContent>
                    <w:p w:rsidR="007E6FDF" w:rsidRPr="007E6FDF" w:rsidRDefault="00F93151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WARM UP</w:t>
                      </w:r>
                      <w:r w:rsidR="001279B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(</w:t>
                      </w:r>
                      <w:r w:rsidR="00CC174D">
                        <w:rPr>
                          <w:rFonts w:ascii="Century Gothic" w:hAnsi="Century Gothic"/>
                          <w:b/>
                          <w:sz w:val="32"/>
                        </w:rPr>
                        <w:t>Presidents 1-6</w:t>
                      </w:r>
                      <w:r w:rsidR="001279B1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CC174D">
                        <w:rPr>
                          <w:rFonts w:ascii="Century Gothic" w:hAnsi="Century Gothic"/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1279B1">
        <w:rPr>
          <w:rFonts w:ascii="Century Gothic" w:eastAsia="Verdana" w:hAnsi="Century Gothic" w:cs="Verdana"/>
          <w:b/>
          <w:bCs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BEDBA" wp14:editId="054BF122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RPr="001279B1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AD" w:rsidRDefault="009211AD" w:rsidP="00817326">
      <w:r>
        <w:separator/>
      </w:r>
    </w:p>
  </w:endnote>
  <w:endnote w:type="continuationSeparator" w:id="0">
    <w:p w:rsidR="009211AD" w:rsidRDefault="009211AD" w:rsidP="008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AD" w:rsidRDefault="009211AD" w:rsidP="00817326">
      <w:r>
        <w:separator/>
      </w:r>
    </w:p>
  </w:footnote>
  <w:footnote w:type="continuationSeparator" w:id="0">
    <w:p w:rsidR="009211AD" w:rsidRDefault="009211AD" w:rsidP="0081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3F"/>
    <w:multiLevelType w:val="hybridMultilevel"/>
    <w:tmpl w:val="8592DA02"/>
    <w:lvl w:ilvl="0" w:tplc="39F6FB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2667"/>
    <w:multiLevelType w:val="hybridMultilevel"/>
    <w:tmpl w:val="F4C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8D4"/>
    <w:multiLevelType w:val="hybridMultilevel"/>
    <w:tmpl w:val="9878C9C4"/>
    <w:lvl w:ilvl="0" w:tplc="6936C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AAA"/>
    <w:multiLevelType w:val="hybridMultilevel"/>
    <w:tmpl w:val="832CCAB4"/>
    <w:lvl w:ilvl="0" w:tplc="D8E45E12">
      <w:start w:val="1"/>
      <w:numFmt w:val="bullet"/>
      <w:lvlText w:val="•"/>
      <w:lvlJc w:val="left"/>
      <w:pPr>
        <w:ind w:hanging="308"/>
      </w:pPr>
      <w:rPr>
        <w:rFonts w:ascii="Verdana" w:eastAsia="Verdana" w:hAnsi="Verdana" w:hint="default"/>
        <w:color w:val="221F1F"/>
        <w:w w:val="99"/>
        <w:sz w:val="20"/>
        <w:szCs w:val="20"/>
      </w:rPr>
    </w:lvl>
    <w:lvl w:ilvl="1" w:tplc="64AED808">
      <w:start w:val="1"/>
      <w:numFmt w:val="bullet"/>
      <w:lvlText w:val="•"/>
      <w:lvlJc w:val="left"/>
      <w:rPr>
        <w:rFonts w:hint="default"/>
      </w:rPr>
    </w:lvl>
    <w:lvl w:ilvl="2" w:tplc="267853A8">
      <w:start w:val="1"/>
      <w:numFmt w:val="bullet"/>
      <w:lvlText w:val="•"/>
      <w:lvlJc w:val="left"/>
      <w:rPr>
        <w:rFonts w:hint="default"/>
      </w:rPr>
    </w:lvl>
    <w:lvl w:ilvl="3" w:tplc="BBFEA61C">
      <w:start w:val="1"/>
      <w:numFmt w:val="bullet"/>
      <w:lvlText w:val="•"/>
      <w:lvlJc w:val="left"/>
      <w:rPr>
        <w:rFonts w:hint="default"/>
      </w:rPr>
    </w:lvl>
    <w:lvl w:ilvl="4" w:tplc="E81C1A16">
      <w:start w:val="1"/>
      <w:numFmt w:val="bullet"/>
      <w:lvlText w:val="•"/>
      <w:lvlJc w:val="left"/>
      <w:rPr>
        <w:rFonts w:hint="default"/>
      </w:rPr>
    </w:lvl>
    <w:lvl w:ilvl="5" w:tplc="2C5C0C28">
      <w:start w:val="1"/>
      <w:numFmt w:val="bullet"/>
      <w:lvlText w:val="•"/>
      <w:lvlJc w:val="left"/>
      <w:rPr>
        <w:rFonts w:hint="default"/>
      </w:rPr>
    </w:lvl>
    <w:lvl w:ilvl="6" w:tplc="D3668D18">
      <w:start w:val="1"/>
      <w:numFmt w:val="bullet"/>
      <w:lvlText w:val="•"/>
      <w:lvlJc w:val="left"/>
      <w:rPr>
        <w:rFonts w:hint="default"/>
      </w:rPr>
    </w:lvl>
    <w:lvl w:ilvl="7" w:tplc="50067144">
      <w:start w:val="1"/>
      <w:numFmt w:val="bullet"/>
      <w:lvlText w:val="•"/>
      <w:lvlJc w:val="left"/>
      <w:rPr>
        <w:rFonts w:hint="default"/>
      </w:rPr>
    </w:lvl>
    <w:lvl w:ilvl="8" w:tplc="CCF69E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49243A"/>
    <w:multiLevelType w:val="hybridMultilevel"/>
    <w:tmpl w:val="D602BBE2"/>
    <w:lvl w:ilvl="0" w:tplc="741A7C9A">
      <w:start w:val="6"/>
      <w:numFmt w:val="upperLetter"/>
      <w:lvlText w:val="%1"/>
      <w:lvlJc w:val="left"/>
      <w:pPr>
        <w:ind w:hanging="267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99A26394">
      <w:start w:val="1"/>
      <w:numFmt w:val="bullet"/>
      <w:lvlText w:val="•"/>
      <w:lvlJc w:val="left"/>
      <w:rPr>
        <w:rFonts w:hint="default"/>
      </w:rPr>
    </w:lvl>
    <w:lvl w:ilvl="2" w:tplc="A3102C44">
      <w:start w:val="1"/>
      <w:numFmt w:val="bullet"/>
      <w:lvlText w:val="•"/>
      <w:lvlJc w:val="left"/>
      <w:rPr>
        <w:rFonts w:hint="default"/>
      </w:rPr>
    </w:lvl>
    <w:lvl w:ilvl="3" w:tplc="709EF0FC">
      <w:start w:val="1"/>
      <w:numFmt w:val="bullet"/>
      <w:lvlText w:val="•"/>
      <w:lvlJc w:val="left"/>
      <w:rPr>
        <w:rFonts w:hint="default"/>
      </w:rPr>
    </w:lvl>
    <w:lvl w:ilvl="4" w:tplc="85B625F8">
      <w:start w:val="1"/>
      <w:numFmt w:val="bullet"/>
      <w:lvlText w:val="•"/>
      <w:lvlJc w:val="left"/>
      <w:rPr>
        <w:rFonts w:hint="default"/>
      </w:rPr>
    </w:lvl>
    <w:lvl w:ilvl="5" w:tplc="F69E8B78">
      <w:start w:val="1"/>
      <w:numFmt w:val="bullet"/>
      <w:lvlText w:val="•"/>
      <w:lvlJc w:val="left"/>
      <w:rPr>
        <w:rFonts w:hint="default"/>
      </w:rPr>
    </w:lvl>
    <w:lvl w:ilvl="6" w:tplc="DB5E35BC">
      <w:start w:val="1"/>
      <w:numFmt w:val="bullet"/>
      <w:lvlText w:val="•"/>
      <w:lvlJc w:val="left"/>
      <w:rPr>
        <w:rFonts w:hint="default"/>
      </w:rPr>
    </w:lvl>
    <w:lvl w:ilvl="7" w:tplc="EB9206DE">
      <w:start w:val="1"/>
      <w:numFmt w:val="bullet"/>
      <w:lvlText w:val="•"/>
      <w:lvlJc w:val="left"/>
      <w:rPr>
        <w:rFonts w:hint="default"/>
      </w:rPr>
    </w:lvl>
    <w:lvl w:ilvl="8" w:tplc="B15E0AE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64478"/>
    <w:multiLevelType w:val="hybridMultilevel"/>
    <w:tmpl w:val="0E44C3B0"/>
    <w:lvl w:ilvl="0" w:tplc="491E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1C72"/>
    <w:multiLevelType w:val="hybridMultilevel"/>
    <w:tmpl w:val="13AC2832"/>
    <w:lvl w:ilvl="0" w:tplc="491E6A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4620"/>
    <w:multiLevelType w:val="hybridMultilevel"/>
    <w:tmpl w:val="811ECA84"/>
    <w:lvl w:ilvl="0" w:tplc="F10AA39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3987D6D"/>
    <w:multiLevelType w:val="hybridMultilevel"/>
    <w:tmpl w:val="2EE455F6"/>
    <w:lvl w:ilvl="0" w:tplc="50788B92">
      <w:start w:val="1"/>
      <w:numFmt w:val="bullet"/>
      <w:lvlText w:val="•"/>
      <w:lvlJc w:val="left"/>
      <w:pPr>
        <w:ind w:hanging="238"/>
      </w:pPr>
      <w:rPr>
        <w:rFonts w:ascii="Verdana" w:eastAsia="Verdana" w:hAnsi="Verdana" w:hint="default"/>
        <w:color w:val="221F1F"/>
        <w:w w:val="99"/>
        <w:sz w:val="20"/>
        <w:szCs w:val="20"/>
      </w:rPr>
    </w:lvl>
    <w:lvl w:ilvl="1" w:tplc="E33E6078">
      <w:start w:val="1"/>
      <w:numFmt w:val="bullet"/>
      <w:lvlText w:val="•"/>
      <w:lvlJc w:val="left"/>
      <w:rPr>
        <w:rFonts w:hint="default"/>
      </w:rPr>
    </w:lvl>
    <w:lvl w:ilvl="2" w:tplc="3A789736">
      <w:start w:val="1"/>
      <w:numFmt w:val="bullet"/>
      <w:lvlText w:val="•"/>
      <w:lvlJc w:val="left"/>
      <w:rPr>
        <w:rFonts w:hint="default"/>
      </w:rPr>
    </w:lvl>
    <w:lvl w:ilvl="3" w:tplc="9CE6CB86">
      <w:start w:val="1"/>
      <w:numFmt w:val="bullet"/>
      <w:lvlText w:val="•"/>
      <w:lvlJc w:val="left"/>
      <w:rPr>
        <w:rFonts w:hint="default"/>
      </w:rPr>
    </w:lvl>
    <w:lvl w:ilvl="4" w:tplc="6B96E844">
      <w:start w:val="1"/>
      <w:numFmt w:val="bullet"/>
      <w:lvlText w:val="•"/>
      <w:lvlJc w:val="left"/>
      <w:rPr>
        <w:rFonts w:hint="default"/>
      </w:rPr>
    </w:lvl>
    <w:lvl w:ilvl="5" w:tplc="05B425CA">
      <w:start w:val="1"/>
      <w:numFmt w:val="bullet"/>
      <w:lvlText w:val="•"/>
      <w:lvlJc w:val="left"/>
      <w:rPr>
        <w:rFonts w:hint="default"/>
      </w:rPr>
    </w:lvl>
    <w:lvl w:ilvl="6" w:tplc="15023AD0">
      <w:start w:val="1"/>
      <w:numFmt w:val="bullet"/>
      <w:lvlText w:val="•"/>
      <w:lvlJc w:val="left"/>
      <w:rPr>
        <w:rFonts w:hint="default"/>
      </w:rPr>
    </w:lvl>
    <w:lvl w:ilvl="7" w:tplc="9F9CD620">
      <w:start w:val="1"/>
      <w:numFmt w:val="bullet"/>
      <w:lvlText w:val="•"/>
      <w:lvlJc w:val="left"/>
      <w:rPr>
        <w:rFonts w:hint="default"/>
      </w:rPr>
    </w:lvl>
    <w:lvl w:ilvl="8" w:tplc="137CE6C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BAA1937"/>
    <w:multiLevelType w:val="hybridMultilevel"/>
    <w:tmpl w:val="F14474CC"/>
    <w:lvl w:ilvl="0" w:tplc="37C27D7E">
      <w:start w:val="1"/>
      <w:numFmt w:val="bullet"/>
      <w:lvlText w:val="•"/>
      <w:lvlJc w:val="left"/>
      <w:pPr>
        <w:ind w:left="579" w:hanging="240"/>
      </w:pPr>
      <w:rPr>
        <w:rFonts w:ascii="Verdana" w:eastAsia="Verdana" w:hAnsi="Verdana" w:hint="default"/>
        <w:color w:val="231F20"/>
        <w:sz w:val="20"/>
        <w:szCs w:val="20"/>
      </w:rPr>
    </w:lvl>
    <w:lvl w:ilvl="1" w:tplc="DBCCD4F4">
      <w:start w:val="1"/>
      <w:numFmt w:val="bullet"/>
      <w:lvlText w:val="•"/>
      <w:lvlJc w:val="left"/>
      <w:pPr>
        <w:ind w:left="903" w:hanging="240"/>
      </w:pPr>
      <w:rPr>
        <w:rFonts w:hint="default"/>
      </w:rPr>
    </w:lvl>
    <w:lvl w:ilvl="2" w:tplc="496043F6">
      <w:start w:val="1"/>
      <w:numFmt w:val="bullet"/>
      <w:lvlText w:val="•"/>
      <w:lvlJc w:val="left"/>
      <w:pPr>
        <w:ind w:left="1227" w:hanging="240"/>
      </w:pPr>
      <w:rPr>
        <w:rFonts w:hint="default"/>
      </w:rPr>
    </w:lvl>
    <w:lvl w:ilvl="3" w:tplc="98847C12">
      <w:start w:val="1"/>
      <w:numFmt w:val="bullet"/>
      <w:lvlText w:val="•"/>
      <w:lvlJc w:val="left"/>
      <w:pPr>
        <w:ind w:left="1552" w:hanging="240"/>
      </w:pPr>
      <w:rPr>
        <w:rFonts w:hint="default"/>
      </w:rPr>
    </w:lvl>
    <w:lvl w:ilvl="4" w:tplc="562C52F4">
      <w:start w:val="1"/>
      <w:numFmt w:val="bullet"/>
      <w:lvlText w:val="•"/>
      <w:lvlJc w:val="left"/>
      <w:pPr>
        <w:ind w:left="1876" w:hanging="240"/>
      </w:pPr>
      <w:rPr>
        <w:rFonts w:hint="default"/>
      </w:rPr>
    </w:lvl>
    <w:lvl w:ilvl="5" w:tplc="C5E80166">
      <w:start w:val="1"/>
      <w:numFmt w:val="bullet"/>
      <w:lvlText w:val="•"/>
      <w:lvlJc w:val="left"/>
      <w:pPr>
        <w:ind w:left="2200" w:hanging="240"/>
      </w:pPr>
      <w:rPr>
        <w:rFonts w:hint="default"/>
      </w:rPr>
    </w:lvl>
    <w:lvl w:ilvl="6" w:tplc="F3EC531E">
      <w:start w:val="1"/>
      <w:numFmt w:val="bullet"/>
      <w:lvlText w:val="•"/>
      <w:lvlJc w:val="left"/>
      <w:pPr>
        <w:ind w:left="2524" w:hanging="240"/>
      </w:pPr>
      <w:rPr>
        <w:rFonts w:hint="default"/>
      </w:rPr>
    </w:lvl>
    <w:lvl w:ilvl="7" w:tplc="234A3DEE">
      <w:start w:val="1"/>
      <w:numFmt w:val="bullet"/>
      <w:lvlText w:val="•"/>
      <w:lvlJc w:val="left"/>
      <w:pPr>
        <w:ind w:left="2848" w:hanging="240"/>
      </w:pPr>
      <w:rPr>
        <w:rFonts w:hint="default"/>
      </w:rPr>
    </w:lvl>
    <w:lvl w:ilvl="8" w:tplc="37C01C90">
      <w:start w:val="1"/>
      <w:numFmt w:val="bullet"/>
      <w:lvlText w:val="•"/>
      <w:lvlJc w:val="left"/>
      <w:pPr>
        <w:ind w:left="3172" w:hanging="240"/>
      </w:pPr>
      <w:rPr>
        <w:rFonts w:hint="default"/>
      </w:rPr>
    </w:lvl>
  </w:abstractNum>
  <w:abstractNum w:abstractNumId="17">
    <w:nsid w:val="3BFF6E2C"/>
    <w:multiLevelType w:val="hybridMultilevel"/>
    <w:tmpl w:val="1F4E592C"/>
    <w:lvl w:ilvl="0" w:tplc="491E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1B14"/>
    <w:multiLevelType w:val="hybridMultilevel"/>
    <w:tmpl w:val="EB86FF9A"/>
    <w:lvl w:ilvl="0" w:tplc="4620A396">
      <w:start w:val="1"/>
      <w:numFmt w:val="upperLetter"/>
      <w:lvlText w:val="%1"/>
      <w:lvlJc w:val="left"/>
      <w:pPr>
        <w:ind w:hanging="291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194CEEFA">
      <w:start w:val="1"/>
      <w:numFmt w:val="bullet"/>
      <w:lvlText w:val="•"/>
      <w:lvlJc w:val="left"/>
      <w:rPr>
        <w:rFonts w:hint="default"/>
      </w:rPr>
    </w:lvl>
    <w:lvl w:ilvl="2" w:tplc="96C0D76A">
      <w:start w:val="1"/>
      <w:numFmt w:val="bullet"/>
      <w:lvlText w:val="•"/>
      <w:lvlJc w:val="left"/>
      <w:rPr>
        <w:rFonts w:hint="default"/>
      </w:rPr>
    </w:lvl>
    <w:lvl w:ilvl="3" w:tplc="BBE49EBA">
      <w:start w:val="1"/>
      <w:numFmt w:val="bullet"/>
      <w:lvlText w:val="•"/>
      <w:lvlJc w:val="left"/>
      <w:rPr>
        <w:rFonts w:hint="default"/>
      </w:rPr>
    </w:lvl>
    <w:lvl w:ilvl="4" w:tplc="D7FEDFBC">
      <w:start w:val="1"/>
      <w:numFmt w:val="bullet"/>
      <w:lvlText w:val="•"/>
      <w:lvlJc w:val="left"/>
      <w:rPr>
        <w:rFonts w:hint="default"/>
      </w:rPr>
    </w:lvl>
    <w:lvl w:ilvl="5" w:tplc="F0243DC6">
      <w:start w:val="1"/>
      <w:numFmt w:val="bullet"/>
      <w:lvlText w:val="•"/>
      <w:lvlJc w:val="left"/>
      <w:rPr>
        <w:rFonts w:hint="default"/>
      </w:rPr>
    </w:lvl>
    <w:lvl w:ilvl="6" w:tplc="4B0C69A4">
      <w:start w:val="1"/>
      <w:numFmt w:val="bullet"/>
      <w:lvlText w:val="•"/>
      <w:lvlJc w:val="left"/>
      <w:rPr>
        <w:rFonts w:hint="default"/>
      </w:rPr>
    </w:lvl>
    <w:lvl w:ilvl="7" w:tplc="20CCBA06">
      <w:start w:val="1"/>
      <w:numFmt w:val="bullet"/>
      <w:lvlText w:val="•"/>
      <w:lvlJc w:val="left"/>
      <w:rPr>
        <w:rFonts w:hint="default"/>
      </w:rPr>
    </w:lvl>
    <w:lvl w:ilvl="8" w:tplc="FBF211F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2738A"/>
    <w:multiLevelType w:val="hybridMultilevel"/>
    <w:tmpl w:val="69AEA9E8"/>
    <w:lvl w:ilvl="0" w:tplc="A4FA732A">
      <w:start w:val="1"/>
      <w:numFmt w:val="upperLetter"/>
      <w:lvlText w:val="%1"/>
      <w:lvlJc w:val="left"/>
      <w:pPr>
        <w:ind w:hanging="291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B6EC24E4">
      <w:start w:val="1"/>
      <w:numFmt w:val="bullet"/>
      <w:lvlText w:val="•"/>
      <w:lvlJc w:val="left"/>
      <w:rPr>
        <w:rFonts w:hint="default"/>
      </w:rPr>
    </w:lvl>
    <w:lvl w:ilvl="2" w:tplc="A406EF36">
      <w:start w:val="1"/>
      <w:numFmt w:val="bullet"/>
      <w:lvlText w:val="•"/>
      <w:lvlJc w:val="left"/>
      <w:rPr>
        <w:rFonts w:hint="default"/>
      </w:rPr>
    </w:lvl>
    <w:lvl w:ilvl="3" w:tplc="95821306">
      <w:start w:val="1"/>
      <w:numFmt w:val="bullet"/>
      <w:lvlText w:val="•"/>
      <w:lvlJc w:val="left"/>
      <w:rPr>
        <w:rFonts w:hint="default"/>
      </w:rPr>
    </w:lvl>
    <w:lvl w:ilvl="4" w:tplc="337EF044">
      <w:start w:val="1"/>
      <w:numFmt w:val="bullet"/>
      <w:lvlText w:val="•"/>
      <w:lvlJc w:val="left"/>
      <w:rPr>
        <w:rFonts w:hint="default"/>
      </w:rPr>
    </w:lvl>
    <w:lvl w:ilvl="5" w:tplc="201C2380">
      <w:start w:val="1"/>
      <w:numFmt w:val="bullet"/>
      <w:lvlText w:val="•"/>
      <w:lvlJc w:val="left"/>
      <w:rPr>
        <w:rFonts w:hint="default"/>
      </w:rPr>
    </w:lvl>
    <w:lvl w:ilvl="6" w:tplc="428C5C4A">
      <w:start w:val="1"/>
      <w:numFmt w:val="bullet"/>
      <w:lvlText w:val="•"/>
      <w:lvlJc w:val="left"/>
      <w:rPr>
        <w:rFonts w:hint="default"/>
      </w:rPr>
    </w:lvl>
    <w:lvl w:ilvl="7" w:tplc="08E22C9C">
      <w:start w:val="1"/>
      <w:numFmt w:val="bullet"/>
      <w:lvlText w:val="•"/>
      <w:lvlJc w:val="left"/>
      <w:rPr>
        <w:rFonts w:hint="default"/>
      </w:rPr>
    </w:lvl>
    <w:lvl w:ilvl="8" w:tplc="EA96421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0D42CFA"/>
    <w:multiLevelType w:val="hybridMultilevel"/>
    <w:tmpl w:val="ADE6BB8C"/>
    <w:lvl w:ilvl="0" w:tplc="875424B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6679F"/>
    <w:multiLevelType w:val="hybridMultilevel"/>
    <w:tmpl w:val="29621BB2"/>
    <w:lvl w:ilvl="0" w:tplc="C40EE786">
      <w:start w:val="6"/>
      <w:numFmt w:val="upperLetter"/>
      <w:lvlText w:val="%1"/>
      <w:lvlJc w:val="left"/>
      <w:pPr>
        <w:ind w:hanging="264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7CCAEBCA">
      <w:start w:val="1"/>
      <w:numFmt w:val="bullet"/>
      <w:lvlText w:val="•"/>
      <w:lvlJc w:val="left"/>
      <w:rPr>
        <w:rFonts w:hint="default"/>
      </w:rPr>
    </w:lvl>
    <w:lvl w:ilvl="2" w:tplc="59D48560">
      <w:start w:val="1"/>
      <w:numFmt w:val="bullet"/>
      <w:lvlText w:val="•"/>
      <w:lvlJc w:val="left"/>
      <w:rPr>
        <w:rFonts w:hint="default"/>
      </w:rPr>
    </w:lvl>
    <w:lvl w:ilvl="3" w:tplc="4EFC87B0">
      <w:start w:val="1"/>
      <w:numFmt w:val="bullet"/>
      <w:lvlText w:val="•"/>
      <w:lvlJc w:val="left"/>
      <w:rPr>
        <w:rFonts w:hint="default"/>
      </w:rPr>
    </w:lvl>
    <w:lvl w:ilvl="4" w:tplc="F42CDFA6">
      <w:start w:val="1"/>
      <w:numFmt w:val="bullet"/>
      <w:lvlText w:val="•"/>
      <w:lvlJc w:val="left"/>
      <w:rPr>
        <w:rFonts w:hint="default"/>
      </w:rPr>
    </w:lvl>
    <w:lvl w:ilvl="5" w:tplc="9C5AC338">
      <w:start w:val="1"/>
      <w:numFmt w:val="bullet"/>
      <w:lvlText w:val="•"/>
      <w:lvlJc w:val="left"/>
      <w:rPr>
        <w:rFonts w:hint="default"/>
      </w:rPr>
    </w:lvl>
    <w:lvl w:ilvl="6" w:tplc="E06AD292">
      <w:start w:val="1"/>
      <w:numFmt w:val="bullet"/>
      <w:lvlText w:val="•"/>
      <w:lvlJc w:val="left"/>
      <w:rPr>
        <w:rFonts w:hint="default"/>
      </w:rPr>
    </w:lvl>
    <w:lvl w:ilvl="7" w:tplc="BB66E0F6">
      <w:start w:val="1"/>
      <w:numFmt w:val="bullet"/>
      <w:lvlText w:val="•"/>
      <w:lvlJc w:val="left"/>
      <w:rPr>
        <w:rFonts w:hint="default"/>
      </w:rPr>
    </w:lvl>
    <w:lvl w:ilvl="8" w:tplc="01E0608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6EA3"/>
    <w:multiLevelType w:val="hybridMultilevel"/>
    <w:tmpl w:val="2DD2157E"/>
    <w:lvl w:ilvl="0" w:tplc="491E6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F330E"/>
    <w:multiLevelType w:val="hybridMultilevel"/>
    <w:tmpl w:val="FF528412"/>
    <w:lvl w:ilvl="0" w:tplc="491E6A14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51F1"/>
    <w:multiLevelType w:val="hybridMultilevel"/>
    <w:tmpl w:val="142E8516"/>
    <w:lvl w:ilvl="0" w:tplc="491E6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B21C9"/>
    <w:multiLevelType w:val="hybridMultilevel"/>
    <w:tmpl w:val="A86CD4CE"/>
    <w:lvl w:ilvl="0" w:tplc="165403F8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D7A380B"/>
    <w:multiLevelType w:val="hybridMultilevel"/>
    <w:tmpl w:val="810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D1770"/>
    <w:multiLevelType w:val="hybridMultilevel"/>
    <w:tmpl w:val="44AE15E4"/>
    <w:lvl w:ilvl="0" w:tplc="F54AD3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41492"/>
    <w:multiLevelType w:val="hybridMultilevel"/>
    <w:tmpl w:val="A5541252"/>
    <w:lvl w:ilvl="0" w:tplc="37E4A5B6">
      <w:start w:val="1"/>
      <w:numFmt w:val="upperLetter"/>
      <w:lvlText w:val="%1"/>
      <w:lvlJc w:val="left"/>
      <w:pPr>
        <w:ind w:hanging="288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BD34EE2A">
      <w:start w:val="1"/>
      <w:numFmt w:val="bullet"/>
      <w:lvlText w:val="•"/>
      <w:lvlJc w:val="left"/>
      <w:rPr>
        <w:rFonts w:hint="default"/>
      </w:rPr>
    </w:lvl>
    <w:lvl w:ilvl="2" w:tplc="8474B4CC">
      <w:start w:val="1"/>
      <w:numFmt w:val="bullet"/>
      <w:lvlText w:val="•"/>
      <w:lvlJc w:val="left"/>
      <w:rPr>
        <w:rFonts w:hint="default"/>
      </w:rPr>
    </w:lvl>
    <w:lvl w:ilvl="3" w:tplc="9D649592">
      <w:start w:val="1"/>
      <w:numFmt w:val="bullet"/>
      <w:lvlText w:val="•"/>
      <w:lvlJc w:val="left"/>
      <w:rPr>
        <w:rFonts w:hint="default"/>
      </w:rPr>
    </w:lvl>
    <w:lvl w:ilvl="4" w:tplc="A89855CE">
      <w:start w:val="1"/>
      <w:numFmt w:val="bullet"/>
      <w:lvlText w:val="•"/>
      <w:lvlJc w:val="left"/>
      <w:rPr>
        <w:rFonts w:hint="default"/>
      </w:rPr>
    </w:lvl>
    <w:lvl w:ilvl="5" w:tplc="3EDE4EE2">
      <w:start w:val="1"/>
      <w:numFmt w:val="bullet"/>
      <w:lvlText w:val="•"/>
      <w:lvlJc w:val="left"/>
      <w:rPr>
        <w:rFonts w:hint="default"/>
      </w:rPr>
    </w:lvl>
    <w:lvl w:ilvl="6" w:tplc="95764FA8">
      <w:start w:val="1"/>
      <w:numFmt w:val="bullet"/>
      <w:lvlText w:val="•"/>
      <w:lvlJc w:val="left"/>
      <w:rPr>
        <w:rFonts w:hint="default"/>
      </w:rPr>
    </w:lvl>
    <w:lvl w:ilvl="7" w:tplc="4F387318">
      <w:start w:val="1"/>
      <w:numFmt w:val="bullet"/>
      <w:lvlText w:val="•"/>
      <w:lvlJc w:val="left"/>
      <w:rPr>
        <w:rFonts w:hint="default"/>
      </w:rPr>
    </w:lvl>
    <w:lvl w:ilvl="8" w:tplc="F904A90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21A29"/>
    <w:multiLevelType w:val="hybridMultilevel"/>
    <w:tmpl w:val="79E26CFE"/>
    <w:lvl w:ilvl="0" w:tplc="A95E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E1CB1"/>
    <w:multiLevelType w:val="hybridMultilevel"/>
    <w:tmpl w:val="D2548A52"/>
    <w:lvl w:ilvl="0" w:tplc="AD30978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9"/>
  </w:num>
  <w:num w:numId="4">
    <w:abstractNumId w:val="19"/>
  </w:num>
  <w:num w:numId="5">
    <w:abstractNumId w:val="3"/>
  </w:num>
  <w:num w:numId="6">
    <w:abstractNumId w:val="8"/>
  </w:num>
  <w:num w:numId="7">
    <w:abstractNumId w:val="2"/>
  </w:num>
  <w:num w:numId="8">
    <w:abstractNumId w:val="34"/>
  </w:num>
  <w:num w:numId="9">
    <w:abstractNumId w:val="10"/>
  </w:num>
  <w:num w:numId="10">
    <w:abstractNumId w:val="1"/>
  </w:num>
  <w:num w:numId="11">
    <w:abstractNumId w:val="28"/>
  </w:num>
  <w:num w:numId="12">
    <w:abstractNumId w:val="9"/>
  </w:num>
  <w:num w:numId="13">
    <w:abstractNumId w:val="33"/>
  </w:num>
  <w:num w:numId="14">
    <w:abstractNumId w:val="36"/>
  </w:num>
  <w:num w:numId="15">
    <w:abstractNumId w:val="23"/>
  </w:num>
  <w:num w:numId="16">
    <w:abstractNumId w:val="27"/>
  </w:num>
  <w:num w:numId="17">
    <w:abstractNumId w:val="35"/>
  </w:num>
  <w:num w:numId="18">
    <w:abstractNumId w:val="0"/>
  </w:num>
  <w:num w:numId="19">
    <w:abstractNumId w:val="31"/>
  </w:num>
  <w:num w:numId="20">
    <w:abstractNumId w:val="5"/>
  </w:num>
  <w:num w:numId="21">
    <w:abstractNumId w:val="37"/>
  </w:num>
  <w:num w:numId="22">
    <w:abstractNumId w:val="21"/>
  </w:num>
  <w:num w:numId="23">
    <w:abstractNumId w:val="24"/>
  </w:num>
  <w:num w:numId="24">
    <w:abstractNumId w:val="12"/>
  </w:num>
  <w:num w:numId="25">
    <w:abstractNumId w:val="20"/>
  </w:num>
  <w:num w:numId="26">
    <w:abstractNumId w:val="17"/>
  </w:num>
  <w:num w:numId="27">
    <w:abstractNumId w:val="6"/>
  </w:num>
  <w:num w:numId="28">
    <w:abstractNumId w:val="30"/>
  </w:num>
  <w:num w:numId="29">
    <w:abstractNumId w:val="22"/>
  </w:num>
  <w:num w:numId="30">
    <w:abstractNumId w:val="7"/>
  </w:num>
  <w:num w:numId="31">
    <w:abstractNumId w:val="15"/>
  </w:num>
  <w:num w:numId="32">
    <w:abstractNumId w:val="4"/>
  </w:num>
  <w:num w:numId="33">
    <w:abstractNumId w:val="18"/>
  </w:num>
  <w:num w:numId="34">
    <w:abstractNumId w:val="32"/>
  </w:num>
  <w:num w:numId="35">
    <w:abstractNumId w:val="11"/>
  </w:num>
  <w:num w:numId="36">
    <w:abstractNumId w:val="26"/>
  </w:num>
  <w:num w:numId="37">
    <w:abstractNumId w:val="16"/>
  </w:num>
  <w:num w:numId="38">
    <w:abstractNumId w:val="25"/>
  </w:num>
  <w:num w:numId="39">
    <w:abstractNumId w:val="1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2545F"/>
    <w:rsid w:val="00063400"/>
    <w:rsid w:val="00082C72"/>
    <w:rsid w:val="000E7B71"/>
    <w:rsid w:val="001279B1"/>
    <w:rsid w:val="0019352D"/>
    <w:rsid w:val="0019533D"/>
    <w:rsid w:val="001D6269"/>
    <w:rsid w:val="001F2D1F"/>
    <w:rsid w:val="00204449"/>
    <w:rsid w:val="00240959"/>
    <w:rsid w:val="002840F0"/>
    <w:rsid w:val="00287046"/>
    <w:rsid w:val="002F3234"/>
    <w:rsid w:val="003148DF"/>
    <w:rsid w:val="00337DA1"/>
    <w:rsid w:val="003F51A1"/>
    <w:rsid w:val="0045283D"/>
    <w:rsid w:val="00485480"/>
    <w:rsid w:val="004C079F"/>
    <w:rsid w:val="004D2352"/>
    <w:rsid w:val="00501AEB"/>
    <w:rsid w:val="005A70A5"/>
    <w:rsid w:val="005E3C22"/>
    <w:rsid w:val="00642A70"/>
    <w:rsid w:val="00651D2A"/>
    <w:rsid w:val="00682B13"/>
    <w:rsid w:val="00733C60"/>
    <w:rsid w:val="00790589"/>
    <w:rsid w:val="007B3CA0"/>
    <w:rsid w:val="007B7CA8"/>
    <w:rsid w:val="007C6121"/>
    <w:rsid w:val="007D6A3B"/>
    <w:rsid w:val="007E6FDF"/>
    <w:rsid w:val="00817326"/>
    <w:rsid w:val="008446F8"/>
    <w:rsid w:val="0085290E"/>
    <w:rsid w:val="0088369D"/>
    <w:rsid w:val="008A5270"/>
    <w:rsid w:val="008B0695"/>
    <w:rsid w:val="009211AD"/>
    <w:rsid w:val="00941303"/>
    <w:rsid w:val="009454E1"/>
    <w:rsid w:val="009810ED"/>
    <w:rsid w:val="00994197"/>
    <w:rsid w:val="00A04DF4"/>
    <w:rsid w:val="00A24784"/>
    <w:rsid w:val="00A42AD3"/>
    <w:rsid w:val="00AB3FB4"/>
    <w:rsid w:val="00AC63E8"/>
    <w:rsid w:val="00AF4659"/>
    <w:rsid w:val="00BA6CAC"/>
    <w:rsid w:val="00BC340D"/>
    <w:rsid w:val="00C12221"/>
    <w:rsid w:val="00C71874"/>
    <w:rsid w:val="00CB0016"/>
    <w:rsid w:val="00CC0E63"/>
    <w:rsid w:val="00CC174D"/>
    <w:rsid w:val="00CD5C3F"/>
    <w:rsid w:val="00CF5209"/>
    <w:rsid w:val="00CF70AE"/>
    <w:rsid w:val="00D87B5D"/>
    <w:rsid w:val="00D9656A"/>
    <w:rsid w:val="00DB3981"/>
    <w:rsid w:val="00DD54A1"/>
    <w:rsid w:val="00E222A5"/>
    <w:rsid w:val="00E43E80"/>
    <w:rsid w:val="00E957B5"/>
    <w:rsid w:val="00EE3B7F"/>
    <w:rsid w:val="00F4501D"/>
    <w:rsid w:val="00F45070"/>
    <w:rsid w:val="00F628BA"/>
    <w:rsid w:val="00F93151"/>
    <w:rsid w:val="00FB7ACF"/>
    <w:rsid w:val="00FE12C6"/>
    <w:rsid w:val="00FE55A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1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  <w:style w:type="paragraph" w:styleId="BodyText">
    <w:name w:val="Body Text"/>
    <w:basedOn w:val="Normal"/>
    <w:link w:val="BodyTextChar"/>
    <w:uiPriority w:val="1"/>
    <w:qFormat/>
    <w:rsid w:val="001279B1"/>
    <w:pPr>
      <w:widowControl w:val="0"/>
      <w:ind w:left="1080" w:hanging="360"/>
    </w:pPr>
    <w:rPr>
      <w:rFonts w:eastAsia="Verdana"/>
    </w:rPr>
  </w:style>
  <w:style w:type="character" w:customStyle="1" w:styleId="BodyTextChar">
    <w:name w:val="Body Text Char"/>
    <w:basedOn w:val="DefaultParagraphFont"/>
    <w:link w:val="BodyText"/>
    <w:uiPriority w:val="1"/>
    <w:rsid w:val="001279B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54E1"/>
    <w:pPr>
      <w:widowControl w:val="0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1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  <w:style w:type="paragraph" w:styleId="BodyText">
    <w:name w:val="Body Text"/>
    <w:basedOn w:val="Normal"/>
    <w:link w:val="BodyTextChar"/>
    <w:uiPriority w:val="1"/>
    <w:qFormat/>
    <w:rsid w:val="001279B1"/>
    <w:pPr>
      <w:widowControl w:val="0"/>
      <w:ind w:left="1080" w:hanging="360"/>
    </w:pPr>
    <w:rPr>
      <w:rFonts w:eastAsia="Verdana"/>
    </w:rPr>
  </w:style>
  <w:style w:type="character" w:customStyle="1" w:styleId="BodyTextChar">
    <w:name w:val="Body Text Char"/>
    <w:basedOn w:val="DefaultParagraphFont"/>
    <w:link w:val="BodyText"/>
    <w:uiPriority w:val="1"/>
    <w:rsid w:val="001279B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54E1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4</cp:revision>
  <cp:lastPrinted>2018-04-25T18:26:00Z</cp:lastPrinted>
  <dcterms:created xsi:type="dcterms:W3CDTF">2018-04-25T20:04:00Z</dcterms:created>
  <dcterms:modified xsi:type="dcterms:W3CDTF">2018-04-26T16:16:00Z</dcterms:modified>
</cp:coreProperties>
</file>